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be2962d064427" w:history="1">
              <w:r>
                <w:rPr>
                  <w:rStyle w:val="Hyperlink"/>
                </w:rPr>
                <w:t>2025-2031年中国肉制品及副产品加工行业研究与前景趋势报告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be2962d064427" w:history="1">
              <w:r>
                <w:rPr>
                  <w:rStyle w:val="Hyperlink"/>
                </w:rPr>
                <w:t>2025-2031年中国肉制品及副产品加工行业研究与前景趋势报告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be2962d064427" w:history="1">
                <w:r>
                  <w:rPr>
                    <w:rStyle w:val="Hyperlink"/>
                  </w:rPr>
                  <w:t>https://www.20087.com/7/23/RouZhiPinJiFuChanPinJiaGongFaZhanQianJingFenXi.html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及副产品加工涉及家禽、猪肉、牛肉等的加工，包括热狗、香肠、火腿、培根等产品。近年来，随着消费者对食品安全和健康饮食的重视，肉制品加工行业正逐步转向使用更健康的配料和更严格的加工标准。同时，食品追溯系统和冷链物流技术的应用，保障了肉类产品的质量和安全。此外，随着植物基和实验室培育肉的兴起，传统肉制品行业面临着前所未有的竞争压力。</w:t>
      </w:r>
      <w:r>
        <w:rPr>
          <w:rFonts w:hint="eastAsia"/>
        </w:rPr>
        <w:br/>
      </w:r>
      <w:r>
        <w:rPr>
          <w:rFonts w:hint="eastAsia"/>
        </w:rPr>
        <w:t>　　未来，肉制品及副产品加工将更加注重健康、可持续性和创新。采用更少的添加剂和更高品质的原料，满足消费者对清洁标签和营养丰富产品的需求。同时，行业将探索减少废弃物和提高副产品利用率的方法，如将骨头、皮和内脏转化为高价值的蛋白质补充剂和生物材料。此外，与替代蛋白的合作和竞争将促使传统肉制品行业创新，开发新的产品形态和风味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be2962d064427" w:history="1">
        <w:r>
          <w:rPr>
            <w:rStyle w:val="Hyperlink"/>
          </w:rPr>
          <w:t>2025-2031年中国肉制品及副产品加工行业研究与前景趋势报告</w:t>
        </w:r>
      </w:hyperlink>
      <w:r>
        <w:rPr>
          <w:rFonts w:hint="eastAsia"/>
        </w:rPr>
        <w:t>》从市场规模、需求变化及价格动态等维度，系统解析了肉制品及副产品加工行业的现状与发展趋势。报告深入分析了肉制品及副产品加工产业链各环节，科学预测了市场前景与技术发展方向，同时聚焦肉制品及副产品加工细分市场特点及重点企业的经营表现，揭示了肉制品及副产品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肉制品及副产品加工行业相关概述</w:t>
      </w:r>
      <w:r>
        <w:rPr>
          <w:rFonts w:hint="eastAsia"/>
        </w:rPr>
        <w:br/>
      </w:r>
      <w:r>
        <w:rPr>
          <w:rFonts w:hint="eastAsia"/>
        </w:rPr>
        <w:t>　　第一节 肉制品及副产品加工行业定义</w:t>
      </w:r>
      <w:r>
        <w:rPr>
          <w:rFonts w:hint="eastAsia"/>
        </w:rPr>
        <w:br/>
      </w:r>
      <w:r>
        <w:rPr>
          <w:rFonts w:hint="eastAsia"/>
        </w:rPr>
        <w:t>　　第二节 肉制品及副产品加工发展历程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中国肉制品及副产品加工行业运行环境分析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2025年中国肉制品及副产品加工行业社会环境分析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2025年肉制品及副产品加工技术环境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全球肉制品及副产品加工行业发展分析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2024-2025年全球肉制品及副产品加工市场分析</w:t>
      </w:r>
      <w:r>
        <w:rPr>
          <w:rFonts w:hint="eastAsia"/>
        </w:rPr>
        <w:br/>
      </w:r>
      <w:r>
        <w:rPr>
          <w:rFonts w:hint="eastAsia"/>
        </w:rPr>
        <w:t>　　　　一、全球肉制品及副产品加工市场分析</w:t>
      </w:r>
      <w:r>
        <w:rPr>
          <w:rFonts w:hint="eastAsia"/>
        </w:rPr>
        <w:br/>
      </w:r>
      <w:r>
        <w:rPr>
          <w:rFonts w:hint="eastAsia"/>
        </w:rPr>
        <w:t>　　　　二、全球肉制品及副产品加工市场需求分析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2024-2025年全球部分地区肉制品及副产品加工市场发展分析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2025-2031年全球肉制品及副产品加工市场发展预测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中国肉制品及副产品加工行业发展现状分析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2024-2025年肉制品及副产品加工行业发展现状</w:t>
      </w:r>
      <w:r>
        <w:rPr>
          <w:rFonts w:hint="eastAsia"/>
        </w:rPr>
        <w:br/>
      </w:r>
      <w:r>
        <w:rPr>
          <w:rFonts w:hint="eastAsia"/>
        </w:rPr>
        <w:t>　　第二节 2024-2025年肉制品及副产品加工企业发展分析</w:t>
      </w:r>
      <w:r>
        <w:rPr>
          <w:rFonts w:hint="eastAsia"/>
        </w:rPr>
        <w:br/>
      </w:r>
      <w:r>
        <w:rPr>
          <w:rFonts w:hint="eastAsia"/>
        </w:rPr>
        <w:t>　　第三节 2024-2025年肉制品及副产品加工行业经济运行分析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2024-2025年肉制品及副产品加工市场发展分析</w:t>
      </w:r>
      <w:r>
        <w:rPr>
          <w:rFonts w:hint="eastAsia"/>
        </w:rPr>
        <w:br/>
      </w:r>
      <w:r>
        <w:rPr>
          <w:rFonts w:hint="eastAsia"/>
        </w:rPr>
        <w:t>　　第五节 肉制品及副产品加工行业面临的挑战及发展建议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中国肉制品及副产品加工消费市场分析</w:t>
      </w:r>
      <w:r>
        <w:rPr>
          <w:rFonts w:hint="eastAsia"/>
        </w:rPr>
        <w:br/>
      </w:r>
      <w:r>
        <w:rPr>
          <w:rFonts w:hint="eastAsia"/>
        </w:rPr>
        <w:t>　　第一节 2024-2025年肉制品及副产品加工客户特征分析</w:t>
      </w:r>
      <w:r>
        <w:rPr>
          <w:rFonts w:hint="eastAsia"/>
        </w:rPr>
        <w:br/>
      </w:r>
      <w:r>
        <w:rPr>
          <w:rFonts w:hint="eastAsia"/>
        </w:rPr>
        <w:t>　　第二节 2024-2025年肉制品及副产品加工客户对肉制品及副产品加工选择的调查</w:t>
      </w:r>
      <w:r>
        <w:rPr>
          <w:rFonts w:hint="eastAsia"/>
        </w:rPr>
        <w:br/>
      </w:r>
      <w:r>
        <w:rPr>
          <w:rFonts w:hint="eastAsia"/>
        </w:rPr>
        <w:t>　　第三节 2024-2025年肉制品及副产品加工行业影响客户选购因素分析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2024-2025年肉制品及副产品加工市场客户费渠道分析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中国肉制品及副产品加工行业市场营销战略分析</w:t>
      </w:r>
      <w:r>
        <w:rPr>
          <w:rFonts w:hint="eastAsia"/>
        </w:rPr>
        <w:br/>
      </w:r>
      <w:r>
        <w:rPr>
          <w:rFonts w:hint="eastAsia"/>
        </w:rPr>
        <w:t>　　第一节 肉制品及副产品加工企业营销分析</w:t>
      </w:r>
      <w:r>
        <w:rPr>
          <w:rFonts w:hint="eastAsia"/>
        </w:rPr>
        <w:br/>
      </w:r>
      <w:r>
        <w:rPr>
          <w:rFonts w:hint="eastAsia"/>
        </w:rPr>
        <w:t>　　　　一、肉制品及副产品加工市场营销现状</w:t>
      </w:r>
      <w:r>
        <w:rPr>
          <w:rFonts w:hint="eastAsia"/>
        </w:rPr>
        <w:br/>
      </w:r>
      <w:r>
        <w:rPr>
          <w:rFonts w:hint="eastAsia"/>
        </w:rPr>
        <w:t>　　　　二、肉制品及副产品加工品牌成功因素分析</w:t>
      </w:r>
      <w:r>
        <w:rPr>
          <w:rFonts w:hint="eastAsia"/>
        </w:rPr>
        <w:br/>
      </w:r>
      <w:r>
        <w:rPr>
          <w:rFonts w:hint="eastAsia"/>
        </w:rPr>
        <w:t>　　　　三、肉制品及副产品加工企业营销战略研究</w:t>
      </w:r>
      <w:r>
        <w:rPr>
          <w:rFonts w:hint="eastAsia"/>
        </w:rPr>
        <w:br/>
      </w:r>
      <w:r>
        <w:rPr>
          <w:rFonts w:hint="eastAsia"/>
        </w:rPr>
        <w:t>　　第二节 肉制品及副产品加工营销渠道分析</w:t>
      </w:r>
      <w:r>
        <w:rPr>
          <w:rFonts w:hint="eastAsia"/>
        </w:rPr>
        <w:br/>
      </w:r>
      <w:r>
        <w:rPr>
          <w:rFonts w:hint="eastAsia"/>
        </w:rPr>
        <w:t>　　　　一、肉制品及副产品加工销售渠道构成</w:t>
      </w:r>
      <w:r>
        <w:rPr>
          <w:rFonts w:hint="eastAsia"/>
        </w:rPr>
        <w:br/>
      </w:r>
      <w:r>
        <w:rPr>
          <w:rFonts w:hint="eastAsia"/>
        </w:rPr>
        <w:t>　　　　二、肉制品及副产品加工营销渠道策略分析</w:t>
      </w:r>
      <w:r>
        <w:rPr>
          <w:rFonts w:hint="eastAsia"/>
        </w:rPr>
        <w:br/>
      </w:r>
      <w:r>
        <w:rPr>
          <w:rFonts w:hint="eastAsia"/>
        </w:rPr>
        <w:t>　　第三节 肉制品及副产品加工行业营销策略分析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2020-2025年中国肉制品及副产品加工行业数据监测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中国肉制品及副产品加工行业发展分析</w:t>
      </w:r>
      <w:r>
        <w:rPr>
          <w:rFonts w:hint="eastAsia"/>
        </w:rPr>
        <w:br/>
      </w:r>
      <w:r>
        <w:rPr>
          <w:rFonts w:hint="eastAsia"/>
        </w:rPr>
        <w:t>　　第一节 2024-2025年肉制品及副产品加工行业发展现状</w:t>
      </w:r>
      <w:r>
        <w:rPr>
          <w:rFonts w:hint="eastAsia"/>
        </w:rPr>
        <w:br/>
      </w:r>
      <w:r>
        <w:rPr>
          <w:rFonts w:hint="eastAsia"/>
        </w:rPr>
        <w:t>　　第二节 2024-2025年肉制品及副产品加工市场供需分析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中国肉制品及副产品加工行业发展分析</w:t>
      </w:r>
      <w:r>
        <w:rPr>
          <w:rFonts w:hint="eastAsia"/>
        </w:rPr>
        <w:br/>
      </w:r>
      <w:r>
        <w:rPr>
          <w:rFonts w:hint="eastAsia"/>
        </w:rPr>
        <w:t>　　第一节 2024-2025年肉制品及副产品加工市场发展分析</w:t>
      </w:r>
      <w:r>
        <w:rPr>
          <w:rFonts w:hint="eastAsia"/>
        </w:rPr>
        <w:br/>
      </w:r>
      <w:r>
        <w:rPr>
          <w:rFonts w:hint="eastAsia"/>
        </w:rPr>
        <w:t>　　　　一、肉制品及副产品加工发展分析</w:t>
      </w:r>
      <w:r>
        <w:rPr>
          <w:rFonts w:hint="eastAsia"/>
        </w:rPr>
        <w:br/>
      </w:r>
      <w:r>
        <w:rPr>
          <w:rFonts w:hint="eastAsia"/>
        </w:rPr>
        <w:t>　　　　二、肉制品及副产品加工市场发展有利因素分析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三、肉制品及副产品加工市场消费特点分析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2024-2025年肉制品及副产品加工行业存在的问题及对策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中国肉制品及副产品加工行业竞争格局分析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2024-2025年肉制品及副产品加工行业竞争结构分析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一、肉制品及副产品加工种类品牌竞争</w:t>
      </w:r>
      <w:r>
        <w:rPr>
          <w:rFonts w:hint="eastAsia"/>
        </w:rPr>
        <w:br/>
      </w:r>
      <w:r>
        <w:rPr>
          <w:rFonts w:hint="eastAsia"/>
        </w:rPr>
        <w:t>　　　　二、肉制品及副产品加工技术工艺创新竞争</w:t>
      </w:r>
      <w:r>
        <w:rPr>
          <w:rFonts w:hint="eastAsia"/>
        </w:rPr>
        <w:br/>
      </w:r>
      <w:r>
        <w:rPr>
          <w:rFonts w:hint="eastAsia"/>
        </w:rPr>
        <w:t>　　　　三、肉制品及副产品加工销售渠道竞争</w:t>
      </w:r>
      <w:r>
        <w:rPr>
          <w:rFonts w:hint="eastAsia"/>
        </w:rPr>
        <w:br/>
      </w:r>
      <w:r>
        <w:rPr>
          <w:rFonts w:hint="eastAsia"/>
        </w:rPr>
        <w:t>　　第二节 2024-2025年肉制品及副产品加工区域市场格局分析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2020-2025年中国肉制品及副产品加工主要企业分析</w:t>
      </w:r>
      <w:r>
        <w:rPr>
          <w:rFonts w:hint="eastAsia"/>
        </w:rPr>
        <w:br/>
      </w:r>
      <w:r>
        <w:rPr>
          <w:rFonts w:hint="eastAsia"/>
        </w:rPr>
        <w:t>　　第一节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第六节 通辽金锣食品有限责任公司</w:t>
      </w:r>
      <w:r>
        <w:rPr>
          <w:rFonts w:hint="eastAsia"/>
        </w:rPr>
        <w:br/>
      </w:r>
      <w:r>
        <w:rPr>
          <w:rFonts w:hint="eastAsia"/>
        </w:rPr>
        <w:t>　　第七节 潍坊乐港食品股份有限公司</w:t>
      </w:r>
      <w:r>
        <w:rPr>
          <w:rFonts w:hint="eastAsia"/>
        </w:rPr>
        <w:br/>
      </w:r>
      <w:r>
        <w:rPr>
          <w:rFonts w:hint="eastAsia"/>
        </w:rPr>
        <w:t>　　第八节 北京大发正大有限公司</w:t>
      </w:r>
      <w:r>
        <w:rPr>
          <w:rFonts w:hint="eastAsia"/>
        </w:rPr>
        <w:br/>
      </w:r>
      <w:r>
        <w:rPr>
          <w:rFonts w:hint="eastAsia"/>
        </w:rPr>
        <w:t>　　第九节 大成食品（大连）有限公司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中国肉制品及副产品加工行业发展前景分析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2025-2031年肉制品及副产品加工市场发展前景分析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一、2025-2031年肉制品及副产品加工市场发展潜力分析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二、2025-2031年肉制品及副产品加工市场发展前景分析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2025-2031年肉制品及副产品加工产品市场发展前景分析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中国肉制品及副产品加工行业发展趋势分析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对肉制品及副产品加工市场发展预测</w:t>
      </w:r>
      <w:r>
        <w:rPr>
          <w:rFonts w:hint="eastAsia"/>
        </w:rPr>
        <w:br/>
      </w:r>
      <w:r>
        <w:rPr>
          <w:rFonts w:hint="eastAsia"/>
        </w:rPr>
        <w:t>　　第二节 2025-2031年肉制品及副产品加工市场发展趋势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中国肉制品及副产品加工行业发展战略研究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一、肉制品及副产品加工价格策略分析</w:t>
      </w:r>
      <w:r>
        <w:rPr>
          <w:rFonts w:hint="eastAsia"/>
        </w:rPr>
        <w:br/>
      </w:r>
      <w:r>
        <w:rPr>
          <w:rFonts w:hint="eastAsia"/>
        </w:rPr>
        <w:t>　　　　二、肉制品及副产品加工渠道策略分析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对我国肉制品及副产品加工品牌的战略思考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二、肉制品及副产品加工实施品牌战略的意义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三、肉制品及副产品加工企业品牌的现状分析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四、我国肉制品及副产品加工企业的品牌战略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五、肉制品及副产品加工品牌战略管理的策略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中^智林^－肉制品及副产品加工企业经营管理策略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be2962d064427" w:history="1">
        <w:r>
          <w:rPr>
            <w:rStyle w:val="Hyperlink"/>
          </w:rPr>
          <w:t>2025-2031年中国肉制品及副产品加工行业研究与前景趋势报告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be2962d064427" w:history="1">
        <w:r>
          <w:rPr>
            <w:rStyle w:val="Hyperlink"/>
          </w:rPr>
          <w:t>https://www.20087.com/7/23/RouZhiPinJiFuChanPinJiaGongFaZhanQianJingFenXi.html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作坊熟食加工流程图、肉制品及副产品加工行业代码、油料加工副产品综合利用、肉制品及副产品加工业的可能存在的税收风险点有哪些、粮油加工的副产品、肉制品及副产品加工行业现状、肉产品加工厂、肉制品及副产品加工增值税税率、大米加工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855b34a9f4725" w:history="1">
      <w:r>
        <w:rPr>
          <w:rStyle w:val="Hyperlink"/>
        </w:rPr>
        <w:t>2025-2031年中国肉制品及副产品加工行业研究与前景趋势报告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ouZhiPinJiFuChanPinJiaGongFaZhanQianJingFenXi.html" TargetMode="External" Id="R08ebe2962d0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ouZhiPinJiFuChanPinJiaGongFaZhanQianJingFenXi.html" TargetMode="External" Id="R340855b34a9f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2025-04-09T00:36:00Z</dcterms:created>
  <dcterms:modified xsi:type="dcterms:W3CDTF">2025-04-09T01:36:00Z</dcterms:modified>
  <dc:subject>2025-2031年中国肉制品及副产品加工行业研究与前景趋势报告</dc:subject>
  <dc:title>2025-2031年中国肉制品及副产品加工行业研究与前景趋势报告</dc:title>
  <cp:keywords>2025-2031年中国肉制品及副产品加工行业研究与前景趋势报告</cp:keywords>
  <dc:description>2025-2031年中国肉制品及副产品加工行业研究与前景趋势报告</dc:description>
</cp:coreProperties>
</file>