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3f2ccb2c42e4" w:history="1">
              <w:r>
                <w:rPr>
                  <w:rStyle w:val="Hyperlink"/>
                </w:rPr>
                <w:t>2026-2031年全球与中国电动站立式办公桌市场调查研究及前景趋势报告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3f2ccb2c42e4" w:history="1">
              <w:r>
                <w:rPr>
                  <w:rStyle w:val="Hyperlink"/>
                </w:rPr>
                <w:t>2026-2031年全球与中国电动站立式办公桌市场调查研究及前景趋势报告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3f2ccb2c42e4" w:history="1">
                <w:r>
                  <w:rPr>
                    <w:rStyle w:val="Hyperlink"/>
                  </w:rPr>
                  <w:t>https://www.20087.com/7/63/DianDongZhanLiShiBanGongZhuoFaZhanQianJing.html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站立式办公桌通过电机驱动实现桌面高度电动调节，支持用户在坐姿与站姿间灵活切换，以缓解久坐带来的腰背劳损与代谢风险。电动站立式办公桌普遍采用双电机或单电机直驱系统，配合记忆高度预设、防碰撞感应及静音运行设计，提升操作流畅性与办公环境友好度。主流品牌注重框架稳定性、承重能力（通常≥80kg）及线缆管理集成，部分高端型号引入健康提醒App联动功能，定时提示姿势切换。然而，低价产品在电机寿命、升降同步性及桌面平整度方面表现不足，长期使用易出现晃动或异响；同时，办公空间布局限制与初期适应期不适感仍影响用户坚持率。</w:t>
      </w:r>
      <w:r>
        <w:rPr>
          <w:rFonts w:hint="eastAsia"/>
        </w:rPr>
        <w:br/>
      </w:r>
      <w:r>
        <w:rPr>
          <w:rFonts w:hint="eastAsia"/>
        </w:rPr>
        <w:t>　　未来，电动站立式办公桌将深度融合人体工学大数据、环境感知与办公生态整合。基于用户身高、屏幕高度及使用习惯的AI推荐系统将自动设定最优坐/站比例，并联动显示器支架、键盘托实现全工作站协同调节。桌面或将嵌入生物传感器，监测心率变异性或疲劳指数，动态优化活动建议。在材料方面，再生铝框架与竹纤维台面将降低碳足迹；模块化设计支持后期加装走线槽、无线充电板等功能组件。此外，混合办公模式推动下，轻量化折叠款或进入家庭书房与共享办公空间。长远看，电动站立式办公桌将从“可调家具”转型为“主动健康办公生态系统的核心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e3f2ccb2c42e4" w:history="1">
        <w:r>
          <w:rPr>
            <w:rStyle w:val="Hyperlink"/>
          </w:rPr>
          <w:t>2026-2031年全球与中国电动站立式办公桌市场调查研究及前景趋势报告</w:t>
        </w:r>
      </w:hyperlink>
      <w:r>
        <w:rPr>
          <w:rFonts w:hint="eastAsia"/>
        </w:rPr>
        <w:t>》系统分析了电动站立式办公桌行业的市场规模、需求动态及价格趋势，并深入探讨了电动站立式办公桌产业链结构的变化与发展。报告详细解读了电动站立式办公桌行业现状，科学预测了未来市场前景与发展趋势，同时对电动站立式办公桌细分市场的竞争格局进行了全面评估，重点关注领先企业的竞争实力、市场集中度及品牌影响力。结合电动站立式办公桌技术现状与未来方向，报告揭示了电动站立式办公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按产品类型细分，全球电动站立式办公桌市场规模2020 VS 2024 VS 2031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按应用细分，全球电动站立式办公桌市场规模2020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电动站立式办公桌行业发展总体概况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电动站立式办公桌行业发展主要特点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电动站立式办公桌行业发展影响因素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电动站立式办公桌有利因素</w:t>
      </w:r>
      <w:r>
        <w:rPr>
          <w:rFonts w:hint="eastAsia"/>
        </w:rPr>
        <w:br/>
      </w:r>
      <w:r>
        <w:rPr>
          <w:rFonts w:hint="eastAsia"/>
        </w:rPr>
        <w:t>　　　　1.5.3 .2 电动站立式办公桌不利因素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全球市场，近三年电动站立式办公桌主要企业占有率及排名（按销量）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电动站立式办公桌主要企业在国际市场占有率（按销量，2022-2025）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2024年电动站立式办公桌主要企业在国际市场排名（按销量）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全球市场主要企业电动站立式办公桌销量（2022-2025）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全球市场，近三年电动站立式办公桌主要企业占有率及排名（按收入）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电动站立式办公桌主要企业在国际市场占有率（按收入，2022-2025）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2024年电动站立式办公桌主要企业在国际市场排名（按收入）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全球市场主要企业电动站立式办公桌销售收入（2022-2025）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全球市场主要企业电动站立式办公桌销售价格（2022-2025）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中国市场，近三年电动站立式办公桌主要企业占有率及排名（按销量）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电动站立式办公桌主要企业在中国市场占有率（按销量，2022-2025）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2024年电动站立式办公桌主要企业在中国市场排名（按销量）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中国市场主要企业电动站立式办公桌销量（2022-2025）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中国市场，近三年电动站立式办公桌主要企业占有率及排名（按收入）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电动站立式办公桌主要企业在中国市场占有率（按收入，2022-2025）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2024年电动站立式办公桌主要企业在中国市场排名（按收入）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中国市场主要企业电动站立式办公桌销售收入（2022-2025）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全球主要厂商电动站立式办公桌总部及产地分布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全球主要厂商成立时间及电动站立式办公桌商业化日期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全球主要厂商电动站立式办公桌产品类型及应用</w:t>
      </w:r>
      <w:r>
        <w:rPr>
          <w:rFonts w:hint="eastAsia"/>
        </w:rPr>
        <w:br/>
      </w:r>
      <w:r>
        <w:rPr>
          <w:rFonts w:hint="eastAsia"/>
        </w:rPr>
        <w:t>　　2.9 电动站立式办公桌行业集中度、竞争程度分析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电动站立式办公桌行业集中度分析：2024年全球Top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全球电动站立式办公桌第一梯队、第二梯队和第三梯队生产商（品牌）及市场份额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全球电动站立式办公桌总体规模分析</w:t>
      </w:r>
      <w:r>
        <w:rPr>
          <w:rFonts w:hint="eastAsia"/>
        </w:rPr>
        <w:br/>
      </w:r>
      <w:r>
        <w:rPr>
          <w:rFonts w:hint="eastAsia"/>
        </w:rPr>
        <w:t>　　3.1 全球电动站立式办公桌供需现状及预测（2020-2031）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全球电动站立式办公桌产能、产量、产能利用率及发展趋势（2020-2031）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全球电动站立式办公桌产量、需求量及发展趋势（2020-2031）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全球主要地区电动站立式办公桌产量及发展趋势（2020-2031）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全球主要地区电动站立式办公桌产量（2020-2025）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全球主要地区电动站立式办公桌产量（2026-2031）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全球主要地区电动站立式办公桌产量市场份额（2020-2031）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中国电动站立式办公桌供需现状及预测（2020-2031）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中国电动站立式办公桌产能、产量、产能利用率及发展趋势（2020-2031）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中国电动站立式办公桌产量、市场需求量及发展趋势（2020-2031）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中国市场电动站立式办公桌进出口（2020-2031）</w:t>
      </w:r>
      <w:r>
        <w:rPr>
          <w:rFonts w:hint="eastAsia"/>
        </w:rPr>
        <w:br/>
      </w:r>
      <w:r>
        <w:rPr>
          <w:rFonts w:hint="eastAsia"/>
        </w:rPr>
        <w:t>　　3.4 全球电动站立式办公桌销量及销售额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全球市场电动站立式办公桌销售额（2020-2031）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全球市场电动站立式办公桌销量（2020-2031）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全球市场电动站立式办公桌价格趋势（2020-2031）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全球电动站立式办公桌主要地区分析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全球主要地区电动站立式办公桌市场规模分析：2020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全球主要地区电动站立式办公桌销售收入及市场份额（2020-2025年）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全球主要地区电动站立式办公桌销售收入预测（2026-2031年）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全球主要地区电动站立式办公桌销量分析：2020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全球主要地区电动站立式办公桌销量及市场份额（2020-2025年）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全球主要地区电动站立式办公桌销量及市场份额预测（2026-2031）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北美市场电动站立式办公桌销量、收入及增长率（2020-2031）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欧洲市场电动站立式办公桌销量、收入及增长率（2020-2031）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中国市场电动站立式办公桌销量、收入及增长率（2020-2031）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日本市场电动站立式办公桌销量、收入及增长率（2020-2031）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东南亚市场电动站立式办公桌销量、收入及增长率（2020-2031）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印度市场电动站立式办公桌销量、收入及增长率（2020-2031）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电动站立式办公桌销量、收入、价格及毛利率（2020-2025）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不同产品类型电动站立式办公桌分析</w:t>
      </w:r>
      <w:r>
        <w:rPr>
          <w:rFonts w:hint="eastAsia"/>
        </w:rPr>
        <w:br/>
      </w:r>
      <w:r>
        <w:rPr>
          <w:rFonts w:hint="eastAsia"/>
        </w:rPr>
        <w:t>　　6.1 全球不同产品类型电动站立式办公桌销量（2020-2031）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全球不同产品类型电动站立式办公桌销量及市场份额（2020-2025）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全球不同产品类型电动站立式办公桌销量预测（2026-2031）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全球不同产品类型电动站立式办公桌收入（2020-2031）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全球不同产品类型电动站立式办公桌收入及市场份额（2020-2025）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全球不同产品类型电动站立式办公桌收入预测（2026-2031）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全球不同产品类型电动站立式办公桌价格走势（2020-2031）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中国不同产品类型电动站立式办公桌销量（2020-2031）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中国不同产品类型电动站立式办公桌销量预测（2026-2031）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中国不同产品类型电动站立式办公桌销量及市场份额（2020-2025）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中国不同产品类型电动站立式办公桌收入（2020-2031）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中国不同产品类型电动站立式办公桌收入及市场份额（2020-2025）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中国不同产品类型电动站立式办公桌收入预测（2026-2031）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不同应用电动站立式办公桌分析</w:t>
      </w:r>
      <w:r>
        <w:rPr>
          <w:rFonts w:hint="eastAsia"/>
        </w:rPr>
        <w:br/>
      </w:r>
      <w:r>
        <w:rPr>
          <w:rFonts w:hint="eastAsia"/>
        </w:rPr>
        <w:t>　　7.1 全球不同应用电动站立式办公桌销量（2020-2031）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全球不同应用电动站立式办公桌销量及市场份额（2020-2025）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全球不同应用电动站立式办公桌销量预测（2026-2031）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全球不同应用电动站立式办公桌收入（2020-2031）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全球不同应用电动站立式办公桌收入及市场份额（2020-2025）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全球不同应用电动站立式办公桌收入预测（2026-2031）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全球不同应用电动站立式办公桌价格走势（2020-2031）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中国不同应用电动站立式办公桌销量（2020-2031）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中国不同应用电动站立式办公桌销量及市场份额（2020-2025）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中国不同应用电动站立式办公桌销量预测（2026-2031）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中国不同应用电动站立式办公桌收入（2020-2031）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中国不同应用电动站立式办公桌收入及市场份额（2020-2025）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中国不同应用电动站立式办公桌收入预测（2026-2031）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电动站立式办公桌行业发展趋势</w:t>
      </w:r>
      <w:r>
        <w:rPr>
          <w:rFonts w:hint="eastAsia"/>
        </w:rPr>
        <w:br/>
      </w:r>
      <w:r>
        <w:rPr>
          <w:rFonts w:hint="eastAsia"/>
        </w:rPr>
        <w:t>　　8.2 电动站立式办公桌行业主要驱动因素</w:t>
      </w:r>
      <w:r>
        <w:rPr>
          <w:rFonts w:hint="eastAsia"/>
        </w:rPr>
        <w:br/>
      </w:r>
      <w:r>
        <w:rPr>
          <w:rFonts w:hint="eastAsia"/>
        </w:rPr>
        <w:t>　　8.3 电动站立式办公桌中国企业SWOT分析</w:t>
      </w:r>
      <w:r>
        <w:rPr>
          <w:rFonts w:hint="eastAsia"/>
        </w:rPr>
        <w:br/>
      </w:r>
      <w:r>
        <w:rPr>
          <w:rFonts w:hint="eastAsia"/>
        </w:rPr>
        <w:t>　　8.4 中国电动站立式办公桌行业政策环境分析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电动站立式办公桌行业产业链简介</w:t>
      </w:r>
      <w:r>
        <w:rPr>
          <w:rFonts w:hint="eastAsia"/>
        </w:rPr>
        <w:br/>
      </w:r>
      <w:r>
        <w:rPr>
          <w:rFonts w:hint="eastAsia"/>
        </w:rPr>
        <w:t>　　　　9.1.1 电动站立式办公桌行业供应链分析</w:t>
      </w:r>
      <w:r>
        <w:rPr>
          <w:rFonts w:hint="eastAsia"/>
        </w:rPr>
        <w:br/>
      </w:r>
      <w:r>
        <w:rPr>
          <w:rFonts w:hint="eastAsia"/>
        </w:rPr>
        <w:t>　　　　9.1.2 电动站立式办公桌主要原料及供应情况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电动站立式办公桌行业采购模式</w:t>
      </w:r>
      <w:r>
        <w:rPr>
          <w:rFonts w:hint="eastAsia"/>
        </w:rPr>
        <w:br/>
      </w:r>
      <w:r>
        <w:rPr>
          <w:rFonts w:hint="eastAsia"/>
        </w:rPr>
        <w:t>　　9.3 电动站立式办公桌行业生产模式</w:t>
      </w:r>
      <w:r>
        <w:rPr>
          <w:rFonts w:hint="eastAsia"/>
        </w:rPr>
        <w:br/>
      </w:r>
      <w:r>
        <w:rPr>
          <w:rFonts w:hint="eastAsia"/>
        </w:rPr>
        <w:t>　　9.4 电动站立式办公桌行业销售模式及销售渠道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按产品类型细分，全球电动站立式办公桌市场规模2020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按应用细分，全球电动站立式办公桌市场规模（CAGR）2020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电动站立式办公桌行业发展主要特点</w:t>
      </w:r>
      <w:r>
        <w:rPr>
          <w:rFonts w:hint="eastAsia"/>
        </w:rPr>
        <w:br/>
      </w:r>
      <w:r>
        <w:rPr>
          <w:rFonts w:hint="eastAsia"/>
        </w:rPr>
        <w:t>　　表 4： 电动站立式办公桌行业发展有利因素分析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电动站立式办公桌行业发展不利因素分析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进入电动站立式办公桌行业壁垒</w:t>
      </w:r>
      <w:r>
        <w:rPr>
          <w:rFonts w:hint="eastAsia"/>
        </w:rPr>
        <w:br/>
      </w:r>
      <w:r>
        <w:rPr>
          <w:rFonts w:hint="eastAsia"/>
        </w:rPr>
        <w:t>　　表 7： 电动站立式办公桌主要企业在国际市场占有率（按销量，2022-2025）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2024年电动站立式办公桌主要企业在国际市场排名（按销量）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全球市场主要企业电动站立式办公桌销量（2022-2025）&amp;（千件）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电动站立式办公桌主要企业在国际市场占有率（按收入，2022-2025）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2024年电动站立式办公桌主要企业在国际市场排名（按收入）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全球市场主要企业电动站立式办公桌销售收入（2022-2025）&amp;（万元）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全球市场主要企业电动站立式办公桌销售价格（2022-2025）&amp;（元/件）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电动站立式办公桌主要企业在中国市场占有率（按销量，2022-2025）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2024年电动站立式办公桌主要企业在中国市场排名（按销量）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中国市场主要企业电动站立式办公桌销量（2022-2025）&amp;（千件）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电动站立式办公桌主要企业在中国市场占有率（按收入，2022-2025）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2024年电动站立式办公桌主要企业在中国市场排名（按收入）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中国市场主要企业电动站立式办公桌销售收入（2022-2025）&amp;（万元）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全球主要厂商电动站立式办公桌总部及产地分布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全球主要厂商成立时间及电动站立式办公桌商业化日期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全球主要厂商电动站立式办公桌产品类型及应用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2024年全球电动站立式办公桌主要厂商市场地位（第一梯队、第二梯队和第三梯队）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全球电动站立式办公桌市场投资、并购等现状分析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全球主要地区电动站立式办公桌产量增速（CAGR）：（2020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全球主要地区电动站立式办公桌产量（2020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全球主要地区电动站立式办公桌产量（2020-2025）&amp;（千件）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全球主要地区电动站立式办公桌产量（2026-2031）&amp;（千件）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全球主要地区电动站立式办公桌产量市场份额（2020-2025）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全球主要地区电动站立式办公桌产量（2026-2031）&amp;（千件）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中国市场电动站立式办公桌产量、销量、进出口（2020-2025年）&amp;（千件）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中国市场电动站立式办公桌产量、销量、进出口预测（2026-2031）&amp;（千件）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全球主要地区电动站立式办公桌销售收入增速：（2020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全球主要地区电动站立式办公桌销售收入（2020-2025）&amp;（万元）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全球主要地区电动站立式办公桌销售收入市场份额（2020-2025）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全球主要地区电动站立式办公桌收入（2026-2031）&amp;（万元）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全球主要地区电动站立式办公桌收入市场份额（2026-2031）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全球主要地区电动站立式办公桌销量（千件）：2020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全球主要地区电动站立式办公桌销量（2020-2025）&amp;（千件）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全球主要地区电动站立式办公桌销量市场份额（2020-2025）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全球主要地区电动站立式办公桌销量（2026-2031）&amp;（千件）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全球主要地区电动站立式办公桌销量份额（2026-2031）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电动站立式办公桌销量（千件）、收入（万元）、价格（元/件）及毛利率（2020-2025）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全球不同产品类型电动站立式办公桌销量（2020-2025年）&amp;（千件）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全球不同产品类型电动站立式办公桌销量市场份额（2020-2025）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全球不同产品类型电动站立式办公桌销量预测（2026-2031）&amp;（千件）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全球市场不同产品类型电动站立式办公桌销量市场份额预测（2026-2031）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全球不同产品类型电动站立式办公桌收入（2020-2025年）&amp;（万元）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全球不同产品类型电动站立式办公桌收入市场份额（2020-2025）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全球不同产品类型电动站立式办公桌收入预测（2026-2031）&amp;（万元）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全球不同产品类型电动站立式办公桌收入市场份额预测（2026-2031）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中国不同产品类型电动站立式办公桌销量预测（2026-2031）&amp;（千件）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全球市场不同产品类型电动站立式办公桌销量市场份额预测（2026-2031）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中国不同产品类型电动站立式办公桌销量（2020-2025年）&amp;（千件）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中国不同产品类型电动站立式办公桌销量市场份额（2020-2025）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中国不同产品类型电动站立式办公桌收入（2020-2025年）&amp;（万元）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中国不同产品类型电动站立式办公桌收入市场份额（2020-2025）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中国不同产品类型电动站立式办公桌收入预测（2026-2031）&amp;（万元）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中国不同产品类型电动站立式办公桌收入市场份额预测（2026-2031）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全球不同应用电动站立式办公桌销量（2020-2025年）&amp;（千件）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全球不同应用电动站立式办公桌销量市场份额（2020-2025）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全球不同应用电动站立式办公桌销量预测（2026-2031）&amp;（千件）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全球市场不同应用电动站立式办公桌销量市场份额预测（2026-2031）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全球不同应用电动站立式办公桌收入（2020-2025年）&amp;（万元）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全球不同应用电动站立式办公桌收入市场份额（2020-2025）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全球不同应用电动站立式办公桌收入预测（2026-2031）&amp;（万元）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全球不同应用电动站立式办公桌收入市场份额预测（2026-2031）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中国不同应用电动站立式办公桌销量（2020-2025年）&amp;（千件）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中国不同应用电动站立式办公桌销量市场份额（2020-2025）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中国不同应用电动站立式办公桌销量预测（2026-2031）&amp;（千件）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中国市场不同应用电动站立式办公桌销量市场份额预测（2026-2031）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中国不同应用电动站立式办公桌收入（2020-2025年）&amp;（万元）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中国不同应用电动站立式办公桌收入市场份额（2020-2025）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中国不同应用电动站立式办公桌收入预测（2026-2031）&amp;（万元）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中国不同应用电动站立式办公桌收入市场份额预测（2026-2031）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电动站立式办公桌行业发展趋势</w:t>
      </w:r>
      <w:r>
        <w:rPr>
          <w:rFonts w:hint="eastAsia"/>
        </w:rPr>
        <w:br/>
      </w:r>
      <w:r>
        <w:rPr>
          <w:rFonts w:hint="eastAsia"/>
        </w:rPr>
        <w:t>　　表 176： 电动站立式办公桌行业主要驱动因素</w:t>
      </w:r>
      <w:r>
        <w:rPr>
          <w:rFonts w:hint="eastAsia"/>
        </w:rPr>
        <w:br/>
      </w:r>
      <w:r>
        <w:rPr>
          <w:rFonts w:hint="eastAsia"/>
        </w:rPr>
        <w:t>　　表 177： 电动站立式办公桌行业供应链分析</w:t>
      </w:r>
      <w:r>
        <w:rPr>
          <w:rFonts w:hint="eastAsia"/>
        </w:rPr>
        <w:br/>
      </w:r>
      <w:r>
        <w:rPr>
          <w:rFonts w:hint="eastAsia"/>
        </w:rPr>
        <w:t>　　表 178： 电动站立式办公桌上游原料供应商</w:t>
      </w:r>
      <w:r>
        <w:rPr>
          <w:rFonts w:hint="eastAsia"/>
        </w:rPr>
        <w:br/>
      </w:r>
      <w:r>
        <w:rPr>
          <w:rFonts w:hint="eastAsia"/>
        </w:rPr>
        <w:t>　　表 179： 电动站立式办公桌主要地区不同应用客户分析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电动站立式办公桌典型经销商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电动站立式办公桌产品图片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全球不同产品类型电动站立式办公桌销售额2020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全球不同产品类型电动站立式办公桌市场份额2024 &amp; 2031</w:t>
      </w:r>
      <w:r>
        <w:rPr>
          <w:rFonts w:hint="eastAsia"/>
        </w:rPr>
        <w:br/>
      </w:r>
      <w:r>
        <w:rPr>
          <w:rFonts w:hint="eastAsia"/>
        </w:rPr>
        <w:t>　　图 4： 一足产品图片</w:t>
      </w:r>
      <w:r>
        <w:rPr>
          <w:rFonts w:hint="eastAsia"/>
        </w:rPr>
        <w:br/>
      </w:r>
      <w:r>
        <w:rPr>
          <w:rFonts w:hint="eastAsia"/>
        </w:rPr>
        <w:t>　　图 5： 两足产品图片</w:t>
      </w:r>
      <w:r>
        <w:rPr>
          <w:rFonts w:hint="eastAsia"/>
        </w:rPr>
        <w:br/>
      </w:r>
      <w:r>
        <w:rPr>
          <w:rFonts w:hint="eastAsia"/>
        </w:rPr>
        <w:t>　　图 6： 三足产品图片</w:t>
      </w:r>
      <w:r>
        <w:rPr>
          <w:rFonts w:hint="eastAsia"/>
        </w:rPr>
        <w:br/>
      </w:r>
      <w:r>
        <w:rPr>
          <w:rFonts w:hint="eastAsia"/>
        </w:rPr>
        <w:t>　　图 7： 四足产品图片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全球不同应用电动站立式办公桌市场份额2024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2024年全球前五大生产商电动站立式办公桌市场份额</w:t>
      </w:r>
      <w:r>
        <w:rPr>
          <w:rFonts w:hint="eastAsia"/>
        </w:rPr>
        <w:br/>
      </w:r>
      <w:r>
        <w:rPr>
          <w:rFonts w:hint="eastAsia"/>
        </w:rPr>
        <w:t>　　图 13： 2024年全球电动站立式办公桌第一梯队、第二梯队和第三梯队厂商及市场份额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全球电动站立式办公桌产能、产量、产能利用率及发展趋势（2020-2031）&amp;（千件）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全球电动站立式办公桌产量、需求量及发展趋势（2020-2031）&amp;（千件）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全球主要地区电动站立式办公桌产量市场份额（2020-2031）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中国电动站立式办公桌产能、产量、产能利用率及发展趋势（2020-2031）&amp;（千件）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中国电动站立式办公桌产量、市场需求量及发展趋势（2020-2031）&amp;（千件）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全球电动站立式办公桌市场销售额及增长率：（2020-2031）&amp;（万元）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全球市场电动站立式办公桌市场规模：2020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全球市场电动站立式办公桌销量及增长率（2020-2031）&amp;（千件）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全球市场电动站立式办公桌价格趋势（2020-2031）&amp;（元/件）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全球主要地区电动站立式办公桌销售收入（2020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全球主要地区电动站立式办公桌销售收入市场份额（2020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北美市场电动站立式办公桌销量及增长率（2020-2031）&amp;（千件）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北美市场电动站立式办公桌收入及增长率（2020-2031）&amp;（万元）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欧洲市场电动站立式办公桌销量及增长率（2020-2031）&amp;（千件）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欧洲市场电动站立式办公桌收入及增长率（2020-2031）&amp;（万元）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中国市场电动站立式办公桌销量及增长率（2020-2031）&amp;（千件）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中国市场电动站立式办公桌收入及增长率（2020-2031）&amp;（万元）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日本市场电动站立式办公桌销量及增长率（2020-2031）&amp;（千件）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日本市场电动站立式办公桌收入及增长率（2020-2031）&amp;（万元）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东南亚市场电动站立式办公桌销量及增长率（2020-2031）&amp;（千件）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东南亚市场电动站立式办公桌收入及增长率（2020-2031）&amp;（万元）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印度市场电动站立式办公桌销量及增长率（2020-2031）&amp;（千件）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印度市场电动站立式办公桌收入及增长率（2020-2031）&amp;（万元）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全球不同产品类型电动站立式办公桌价格走势（2020-2031）&amp;（元/件）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全球不同应用电动站立式办公桌价格走势（2020-2031）&amp;（元/件）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电动站立式办公桌中国企业SWOT分析</w:t>
      </w:r>
      <w:r>
        <w:rPr>
          <w:rFonts w:hint="eastAsia"/>
        </w:rPr>
        <w:br/>
      </w:r>
      <w:r>
        <w:rPr>
          <w:rFonts w:hint="eastAsia"/>
        </w:rPr>
        <w:t>　　图 40： 电动站立式办公桌产业链</w:t>
      </w:r>
      <w:r>
        <w:rPr>
          <w:rFonts w:hint="eastAsia"/>
        </w:rPr>
        <w:br/>
      </w:r>
      <w:r>
        <w:rPr>
          <w:rFonts w:hint="eastAsia"/>
        </w:rPr>
        <w:t>　　图 41： 电动站立式办公桌行业采购模式分析</w:t>
      </w:r>
      <w:r>
        <w:rPr>
          <w:rFonts w:hint="eastAsia"/>
        </w:rPr>
        <w:br/>
      </w:r>
      <w:r>
        <w:rPr>
          <w:rFonts w:hint="eastAsia"/>
        </w:rPr>
        <w:t>　　图 42： 电动站立式办公桌行业生产模式</w:t>
      </w:r>
      <w:r>
        <w:rPr>
          <w:rFonts w:hint="eastAsia"/>
        </w:rPr>
        <w:br/>
      </w:r>
      <w:r>
        <w:rPr>
          <w:rFonts w:hint="eastAsia"/>
        </w:rPr>
        <w:t>　　图 43： 电动站立式办公桌行业销售模式分析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3f2ccb2c42e4" w:history="1">
        <w:r>
          <w:rPr>
            <w:rStyle w:val="Hyperlink"/>
          </w:rPr>
          <w:t>2026-2031年全球与中国电动站立式办公桌市场调查研究及前景趋势报告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3f2ccb2c42e4" w:history="1">
        <w:r>
          <w:rPr>
            <w:rStyle w:val="Hyperlink"/>
          </w:rPr>
          <w:t>https://www.20087.com/7/63/DianDongZhanLiShiBanGongZhuoFaZhanQianJing.html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fd36419c44e6" w:history="1">
      <w:r>
        <w:rPr>
          <w:rStyle w:val="Hyperlink"/>
        </w:rPr>
        <w:t>2026-2031年全球与中国电动站立式办公桌市场调查研究及前景趋势报告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DongZhanLiShiBanGongZhuoFaZhanQianJing.html" TargetMode="External" Id="R3a1e3f2ccb2c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DongZhanLiShiBanGongZhuoFaZhanQianJing.html" TargetMode="External" Id="R35fbfd36419c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2025-11-14T05:44:33Z</dcterms:created>
  <dcterms:modified xsi:type="dcterms:W3CDTF">2025-11-14T06:44:33Z</dcterms:modified>
  <dc:subject>2026-2031年全球与中国电动站立式办公桌市场调查研究及前景趋势报告</dc:subject>
  <dc:title>2026-2031年全球与中国电动站立式办公桌市场调查研究及前景趋势报告</dc:title>
  <cp:keywords>2026-2031年全球与中国电动站立式办公桌市场调查研究及前景趋势报告</cp:keywords>
  <dc:description>2026-2031年全球与中国电动站立式办公桌市场调查研究及前景趋势报告</dc:description>
</cp:coreProperties>
</file>