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3907a3ec344d1" w:history="1">
              <w:r>
                <w:rPr>
                  <w:rStyle w:val="Hyperlink"/>
                </w:rPr>
                <w:t>2024-2030年中国谷物早餐市场深度调查研究与发展前景分析报告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3907a3ec344d1" w:history="1">
              <w:r>
                <w:rPr>
                  <w:rStyle w:val="Hyperlink"/>
                </w:rPr>
                <w:t>2024-2030年中国谷物早餐市场深度调查研究与发展前景分析报告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3907a3ec344d1" w:history="1">
                <w:r>
                  <w:rPr>
                    <w:rStyle w:val="Hyperlink"/>
                  </w:rPr>
                  <w:t>https://www.20087.com/8/83/GuWuZaoCanChanYeXianZhuangYuFaZh.html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早餐是健康生活方式的象征，近年来在全球范围内日益受到欢迎。随着消费者对营养均衡饮食和方便快捷食品的追求，谷物早餐以其富含纤维、维生素和矿物质的特点，成为了许多家庭的首选早餐。市场上的谷物早餐种类繁多，从传统的燕麦片到混合坚果、水果干的即食麦片，满足了不同口味和营养需求。</w:t>
      </w:r>
      <w:r>
        <w:rPr>
          <w:rFonts w:hint="eastAsia"/>
        </w:rPr>
        <w:br/>
      </w:r>
      <w:r>
        <w:rPr>
          <w:rFonts w:hint="eastAsia"/>
        </w:rPr>
        <w:t>　　未来，谷物早餐市场将更加聚焦于健康、个性化和环保。随着人们对食品成分透明度和健康效益的重视，无糖、全谷物和有机认证的谷物早餐产品将更受欢迎。同时，定制化服务和个性化营养方案的兴起，将推动谷物早餐生产商开发更多针对特定健康目标的配方。此外，环保包装和可持续生产实践将成为品牌差异化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3907a3ec344d1" w:history="1">
        <w:r>
          <w:rPr>
            <w:rStyle w:val="Hyperlink"/>
          </w:rPr>
          <w:t>2024-2030年中国谷物早餐市场深度调查研究与发展前景分析报告</w:t>
        </w:r>
      </w:hyperlink>
      <w:r>
        <w:rPr>
          <w:rFonts w:hint="eastAsia"/>
        </w:rPr>
        <w:t>》全面梳理了谷物早餐产业链，结合市场需求和市场规模等数据，深入剖析谷物早餐行业现状。报告详细探讨了谷物早餐市场竞争格局，重点关注重点企业及其品牌影响力，并分析了谷物早餐价格机制和细分市场特征。通过对谷物早餐技术现状及未来方向的评估，报告展望了谷物早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2024年中国谷物早餐行业发展环境分析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谷物早餐行业相关政策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2024年中国谷物早餐行业发展社会环境分析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谷物早餐行业发展概述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一、谷物早餐行业定义及分类</w:t>
      </w:r>
      <w:r>
        <w:rPr>
          <w:rFonts w:hint="eastAsia"/>
        </w:rPr>
        <w:br/>
      </w:r>
      <w:r>
        <w:rPr>
          <w:rFonts w:hint="eastAsia"/>
        </w:rPr>
        <w:t>　　　　二、谷物早餐行业经济特性</w:t>
      </w:r>
      <w:r>
        <w:rPr>
          <w:rFonts w:hint="eastAsia"/>
        </w:rPr>
        <w:br/>
      </w:r>
      <w:r>
        <w:rPr>
          <w:rFonts w:hint="eastAsia"/>
        </w:rPr>
        <w:t>　　　　三、谷物早餐行业产业链简介</w:t>
      </w:r>
      <w:r>
        <w:rPr>
          <w:rFonts w:hint="eastAsia"/>
        </w:rPr>
        <w:br/>
      </w:r>
      <w:r>
        <w:rPr>
          <w:rFonts w:hint="eastAsia"/>
        </w:rPr>
        <w:t>　　第二节 谷物早餐行业发展成熟度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谷物早餐行业相关产业动态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2024年全球谷物早餐行业市场运行形势分析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全球谷物早餐行业市场运行环境分析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全球谷物早餐行业市场发展情况分析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一、全球谷物早餐行业市场供需分析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二、全球谷物早餐行业市场规模分析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三、全球谷物早餐行业主要国家发展情况分析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2024-2030年全球谷物早餐行业市场规模趋势预测分析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2024年中国谷物早餐行业技术发展分析</w:t>
      </w:r>
      <w:r>
        <w:rPr>
          <w:rFonts w:hint="eastAsia"/>
        </w:rPr>
        <w:br/>
      </w:r>
      <w:r>
        <w:rPr>
          <w:rFonts w:hint="eastAsia"/>
        </w:rPr>
        <w:t>　　第一节 中国谷物早餐行业技术发展现状</w:t>
      </w:r>
      <w:r>
        <w:rPr>
          <w:rFonts w:hint="eastAsia"/>
        </w:rPr>
        <w:br/>
      </w:r>
      <w:r>
        <w:rPr>
          <w:rFonts w:hint="eastAsia"/>
        </w:rPr>
        <w:t>　　第二节 谷物早餐行业技术特点分析</w:t>
      </w:r>
      <w:r>
        <w:rPr>
          <w:rFonts w:hint="eastAsia"/>
        </w:rPr>
        <w:br/>
      </w:r>
      <w:r>
        <w:rPr>
          <w:rFonts w:hint="eastAsia"/>
        </w:rPr>
        <w:t>　　第三节 谷物早餐行业技术专利情况</w:t>
      </w:r>
      <w:r>
        <w:rPr>
          <w:rFonts w:hint="eastAsia"/>
        </w:rPr>
        <w:br/>
      </w:r>
      <w:r>
        <w:rPr>
          <w:rFonts w:hint="eastAsia"/>
        </w:rPr>
        <w:t>　　　　一、谷物早餐行业专利申请数分析</w:t>
      </w:r>
      <w:r>
        <w:rPr>
          <w:rFonts w:hint="eastAsia"/>
        </w:rPr>
        <w:br/>
      </w:r>
      <w:r>
        <w:rPr>
          <w:rFonts w:hint="eastAsia"/>
        </w:rPr>
        <w:t>　　　　二、谷物早餐行业专利申请人分析</w:t>
      </w:r>
      <w:r>
        <w:rPr>
          <w:rFonts w:hint="eastAsia"/>
        </w:rPr>
        <w:br/>
      </w:r>
      <w:r>
        <w:rPr>
          <w:rFonts w:hint="eastAsia"/>
        </w:rPr>
        <w:t>　　　　三、谷物早餐行业热门专利技术分析</w:t>
      </w:r>
      <w:r>
        <w:rPr>
          <w:rFonts w:hint="eastAsia"/>
        </w:rPr>
        <w:br/>
      </w:r>
      <w:r>
        <w:rPr>
          <w:rFonts w:hint="eastAsia"/>
        </w:rPr>
        <w:t>　　第四节 谷物早餐行业技术发展趋势分析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我国谷物早餐行业发展分析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2024年中国谷物早餐行业发展状况</w:t>
      </w:r>
      <w:r>
        <w:rPr>
          <w:rFonts w:hint="eastAsia"/>
        </w:rPr>
        <w:br/>
      </w:r>
      <w:r>
        <w:rPr>
          <w:rFonts w:hint="eastAsia"/>
        </w:rPr>
        <w:t>　　　　一、2024年谷物早餐行业发展状况分析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二、2024年中国谷物早餐行业发展动态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三、2024年我国谷物早餐行业发展热点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四、2024年我国谷物早餐行业存在的问题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2024年中国谷物早餐行业市场供需状况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一、2019-2024年中国谷物早餐行业供给分析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二、2019-2024年中国谷物早餐行业市场需求分析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三、中国谷物早餐行业产品价格分析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1、中国谷物早餐行业产品价格分析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四、2019-2024年中国谷物早餐行业市场规模分析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2019-2024年中国谷物早餐所属行业主要数据监测分析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2019-2024年中国谷物早餐所属行业规模分析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2019-2024年中国谷物早餐所属行业产值分析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2019-2024年中国谷物早餐所属行业成本费用分析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2019-2024年中国谷物早餐所属行业运营效益分析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2024年中国谷物早餐行业竞争格局分析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谷物早餐行业集中度分析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2024年中国谷物早餐行业SWOT模型分析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2024年谷物早餐行业优势生产企业竞争力分析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益海嘉里家乐氏食品（上海）有限公司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南方黑芝麻集团股份有限公司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汕头市金味食品工业有限公司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桂林西麦生物技术开发有限公司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广东皇麦世家食品有限公司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2019-2024年中国谷物早餐行业上下游分析及其影响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2024年中国谷物早餐行业上游发展及影响分析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一、2024年中国谷物早餐行业上游运行现状分析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二、2024-2030年中国谷物早餐行业上游市场发展前景预测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2024年中国谷物早餐行业下游发展及影响分析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一、2024年中国谷物早餐行业下游运行现状分析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二、2024-2030年中国谷物早餐行业下游市场发展前景预测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2024-2030年谷物早餐行业发展及投资前景预测分析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2024-2030年谷物早餐行业市场规模预测分析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2024-2030年谷物早餐行业供需预测分析</w:t>
      </w:r>
      <w:r>
        <w:rPr>
          <w:rFonts w:hint="eastAsia"/>
        </w:rPr>
        <w:br/>
      </w:r>
      <w:r>
        <w:rPr>
          <w:rFonts w:hint="eastAsia"/>
        </w:rPr>
        <w:t>　　第三节 中国谷物早餐行业五力分析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2024-2030年我国谷物早餐行业前景展望分析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2024-2030年我国谷物早餐行业产品价格走势预测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2024-2030年我国谷物早餐行业盈利能力预测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2024-2030年中国谷物早餐行业投资风险分析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2019-2024年中国谷物早餐行业投资金额分析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一、2019-2024年中国谷物早餐行业内资企业投资金额分析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二、2019-2024年中国谷物早餐行业港澳台及外资企业投资金额分析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近年中国谷物早餐行业主要投资项目分析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2024-2030年中国谷物早餐行业投资周期分析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2024-2030年中国谷物早餐行业投资风险分析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2024-2030年中国谷物早餐行业发展策略及投资建议分析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谷物早餐行业发展策略分析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谷物早餐行业市场的重点客户战略实施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2024-2030年中国谷物早餐产品生产及销售投资运作模式探讨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2024-2030年中国谷物早餐行业发展建议</w:t>
      </w:r>
      <w:r>
        <w:rPr>
          <w:rFonts w:hint="eastAsia"/>
        </w:rPr>
        <w:br/>
      </w:r>
      <w:r>
        <w:rPr>
          <w:rFonts w:hint="eastAsia"/>
        </w:rPr>
        <w:t>　　第五节 中智-林-2024-2030年中国谷物早餐行业投资建议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2019-2024年谷物早餐相关专利申请数量变化走势图：个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谷物早餐产业链结构示意图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2019-2024年中国谷物早餐行业专利申请情况（单位：个）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2024年谷物早餐行业专利申请前十申请量统计（单位：个）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2024年我国谷物早餐行业相关发明专利分布领域（前十位）（单位：%）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2019-2024年中国谷物早餐产量及其增速走势图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2019-2024年中国谷物早餐消费量及其增速走势图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2019-2024年中国谷物早餐市场规模及其增速走势图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2019-2024年中国谷物早餐市场价格走势图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2024-2030年中国谷物早餐产量及消费量预测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2024-2030年中国谷物早餐市场价格走势预测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2019-2024年我国谷物早餐市场规模分区域统计表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2019-2024年中国谷物早餐所属行业流动比率分析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3907a3ec344d1" w:history="1">
        <w:r>
          <w:rPr>
            <w:rStyle w:val="Hyperlink"/>
          </w:rPr>
          <w:t>2024-2030年中国谷物早餐市场深度调查研究与发展前景分析报告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3907a3ec344d1" w:history="1">
        <w:r>
          <w:rPr>
            <w:rStyle w:val="Hyperlink"/>
          </w:rPr>
          <w:t>https://www.20087.com/8/83/GuWuZaoCanChanYeXianZhuangYuFaZh.html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热点：五谷杂粮营养早餐、谷物早餐真的低脂健康、粗粮早餐店都有哪些东西、家乐氏谷物早餐、家乐氏谷物早餐健康吗、五谷磨房益生元高蛋白谷物早餐、谷物圈会发胖吗、谷物早餐品牌、懒人20种早餐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ea8c241b747bb" w:history="1">
      <w:r>
        <w:rPr>
          <w:rStyle w:val="Hyperlink"/>
        </w:rPr>
        <w:t>2024-2030年中国谷物早餐市场深度调查研究与发展前景分析报告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uWuZaoCanChanYeXianZhuangYuFaZh.html" TargetMode="External" Id="R18a3907a3ec3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uWuZaoCanChanYeXianZhuangYuFaZh.html" TargetMode="External" Id="R114ea8c241b7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2024-02-29T08:03:00Z</dcterms:created>
  <dcterms:modified xsi:type="dcterms:W3CDTF">2024-02-29T09:03:00Z</dcterms:modified>
  <dc:subject>2024-2030年中国谷物早餐市场深度调查研究与发展前景分析报告</dc:subject>
  <dc:title>2024-2030年中国谷物早餐市场深度调查研究与发展前景分析报告</dc:title>
  <cp:keywords>2024-2030年中国谷物早餐市场深度调查研究与发展前景分析报告</cp:keywords>
  <dc:description>2024-2030年中国谷物早餐市场深度调查研究与发展前景分析报告</dc:description>
</cp:coreProperties>
</file>