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4d69909e14d6c" w:history="1">
              <w:r>
                <w:rPr>
                  <w:rStyle w:val="Hyperlink"/>
                </w:rPr>
                <w:t>2026-2032年中国鸭副产品行业现状分析与发展前景报告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4d69909e14d6c" w:history="1">
              <w:r>
                <w:rPr>
                  <w:rStyle w:val="Hyperlink"/>
                </w:rPr>
                <w:t>2026-2032年中国鸭副产品行业现状分析与发展前景报告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4d69909e14d6c" w:history="1">
                <w:r>
                  <w:rPr>
                    <w:rStyle w:val="Hyperlink"/>
                  </w:rPr>
                  <w:t>https://www.20087.com/8/03/YaFuChanPinDeXianZhuangYuQianJing.html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鸭副产品是禽肉产业链中极具经济价值的细分板块，涵盖了鸭掌、鸭翅、鸭脖、鸭肠及鸭胗等多种品类，广泛应用于餐饮加工、休闲食品及家庭消费场景。目前，鸭副产品市场正受到消费者偏好转变与烹饪多样化趋势的驱动。随着全球市场对多元化蛋白质来源需求的不断增长，鸭副产品凭借独特的风味与丰富的营养成分，成为备受青睐的替代性肉类选择。在餐饮端，强调美食风味与民族特色菜系的烹饪趋势，有效扩大了鸭副产品的消费半径；在零售端，消费者对其健康益处（如富含铁、锌及必需脂肪酸）的认知不断提升，进一步巩固了市场需求。尽管部分市场仍将鸭副产品视为高端或特色食材，存在一定价格敏感度，但有机、散养及注重动物福利的可持续养殖实践，正在为行业开辟高品质的细分市场机遇。</w:t>
      </w:r>
      <w:r>
        <w:rPr>
          <w:rFonts w:hint="eastAsia"/>
        </w:rPr>
        <w:br/>
      </w:r>
      <w:r>
        <w:rPr>
          <w:rFonts w:hint="eastAsia"/>
        </w:rPr>
        <w:t>　　未来，鸭副产品行业将加速向深加工便利化、渠道数字化及绿色可持续方向跨越。市场调研网认为，在产品形态上，为了迎合现代快节奏生活与注重健康的消费群体，即烹鸭肉套餐、精致预制鸭肉料理等创新产品供应将大幅增加，有效降低家庭烹饪门槛并拓展消费场景。在分销渠道层面，在线超市购物与食品配送服务的兴起，将打破传统线下批发的局限，使生产商能够通过电商与冷链物流直接触达终端消费者，构建更短、更高效的供应链体系。此外，随着全球对环保养殖的关注，具备完善碳足迹核算与资源循环利用能力的生产企业，将通过可持续的品牌形象建立差异化竞争优势，推动鸭副产品从传统的初级农产品向标准化、品牌化的现代食品工业组件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44d69909e14d6c" w:history="1">
        <w:r>
          <w:rPr>
            <w:rStyle w:val="Hyperlink"/>
          </w:rPr>
          <w:t>2026-2032年中国鸭副产品行业现状分析与发展前景报告</w:t>
        </w:r>
      </w:hyperlink>
      <w:r>
        <w:rPr>
          <w:rFonts w:hint="eastAsia"/>
        </w:rPr>
        <w:t>》，2025年鸭副产品行业市场规模达 亿元，预计2032年市场规模将达 亿元，期间年均复合增长率（CAGR）达 %。报告依托国家统计局、相关行业协会及科研机构的权威数据，系统分析了鸭副产品行业现状。报告从鸭副产品市场规模、供需关系、竞争格局等维度展开研究，重点评估了主要鸭副产品企业的市场表现。通过对鸭副产品行业技术发展水平和市场环境的分析，客观预测了未来发展趋势，并指出值得关注的机遇与风险。报告为鸭副产品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鸭副产品行业概述</w:t>
      </w:r>
      <w:r>
        <w:rPr>
          <w:rFonts w:hint="eastAsia"/>
        </w:rPr>
        <w:br/>
      </w:r>
      <w:r>
        <w:rPr>
          <w:rFonts w:hint="eastAsia"/>
        </w:rPr>
        <w:t>　　第一节 鸭副产品定义与分类</w:t>
      </w:r>
      <w:r>
        <w:rPr>
          <w:rFonts w:hint="eastAsia"/>
        </w:rPr>
        <w:br/>
      </w:r>
      <w:r>
        <w:rPr>
          <w:rFonts w:hint="eastAsia"/>
        </w:rPr>
        <w:t>　　第二节 鸭副产品应用领域</w:t>
      </w:r>
      <w:r>
        <w:rPr>
          <w:rFonts w:hint="eastAsia"/>
        </w:rPr>
        <w:br/>
      </w:r>
      <w:r>
        <w:rPr>
          <w:rFonts w:hint="eastAsia"/>
        </w:rPr>
        <w:t>　　第三节 鸭副产品行业经济指标分析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鸭副产品产业链及经营模式分析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三、鸭副产品销售模式及销售渠道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全球鸭副产品市场发展综述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2020-2025年全球鸭副产品市场规模与趋势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主要国家与地区鸭副产品市场分析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2026-2032年全球鸭副产品行业发展趋势与前景预测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中国鸭副产品行业市场分析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2025-2026年鸭副产品产能与投资动态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一、国内鸭副产品产能及利用情况</w:t>
      </w:r>
      <w:r>
        <w:rPr>
          <w:rFonts w:hint="eastAsia"/>
        </w:rPr>
        <w:br/>
      </w:r>
      <w:r>
        <w:rPr>
          <w:rFonts w:hint="eastAsia"/>
        </w:rPr>
        <w:t>　　　　二、鸭副产品产能扩张与投资动态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2026-2032年鸭副产品行业产量统计与趋势预测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一、2020-2025年鸭副产品行业产量数据统计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1、2020-2025年鸭副产品产量及增长趋势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2、2020-2025年鸭副产品细分产品产量及份额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二、影响鸭副产品产量的关键因素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三、2026-2032年鸭副产品产量预测</w:t>
      </w:r>
      <w:r>
        <w:rPr>
          <w:rFonts w:hint="eastAsia"/>
        </w:rPr>
        <w:br/>
      </w:r>
      <w:r>
        <w:rPr>
          <w:rFonts w:hint="eastAsia"/>
        </w:rPr>
        <w:t>　　第三节 2026-2032年鸭副产品市场需求与销售分析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一、2025-2026年鸭副产品行业需求现状</w:t>
      </w:r>
      <w:r>
        <w:rPr>
          <w:rFonts w:hint="eastAsia"/>
        </w:rPr>
        <w:br/>
      </w:r>
      <w:r>
        <w:rPr>
          <w:rFonts w:hint="eastAsia"/>
        </w:rPr>
        <w:t>　　　　二、鸭副产品客户群体与需求特点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三、2020-2025年鸭副产品行业销售规模分析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四、2026-2032年鸭副产品市场增长潜力与规模预测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中国鸭副产品细分市场与下游应用领域分析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鸭副产品细分市场分析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一、2025-2026年鸭副产品主要细分产品市场现状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鸭副产品下游应用与客户群体分析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一、2025-2026年鸭副产品各应用领域市场现状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2025-2026年鸭副产品行业技术发展现状及趋势分析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鸭副产品行业技术发展现状分析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国内外鸭副产品行业技术差异与原因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鸭副产品行业技术发展方向、趋势预测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提升鸭副产品行业技术能力策略建议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鸭副产品价格机制与竞争策略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一、2020-2025年鸭副产品市场价格走势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鸭副产品定价策略与方法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2026-2032年鸭副产品价格竞争态势与趋势预测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中国鸭副产品行业重点区域市场研究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2025-2026年重点区域鸭副产品市场发展概况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二、2020-2025年鸭副产品市场需求规模情况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三、2026-2032年鸭副产品行业发展潜力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二、2020-2025年鸭副产品市场需求规模情况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三、2026-2032年鸭副产品行业发展潜力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二、2020-2025年鸭副产品市场需求规模情况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三、2026-2032年鸭副产品行业发展潜力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二、2020-2025年鸭副产品市场需求规模情况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三、2026-2032年鸭副产品行业发展潜力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二、2020-2025年鸭副产品市场需求规模情况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三、2026-2032年鸭副产品行业发展潜力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2020-2025年中国鸭副产品行业进出口情况分析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鸭副产品行业进口情况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一、2020-2025年鸭副产品进口规模及增长情况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二、鸭副产品主要进口来源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鸭副产品行业出口情况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一、2020-2025年鸭副产品出口规模及增长情况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二、鸭副产品主要出口目的地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2020-2025年中国鸭副产品行业总体发展与财务状况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2020-2025年中国鸭副产品行业规模情况</w:t>
      </w:r>
      <w:r>
        <w:rPr>
          <w:rFonts w:hint="eastAsia"/>
        </w:rPr>
        <w:br/>
      </w:r>
      <w:r>
        <w:rPr>
          <w:rFonts w:hint="eastAsia"/>
        </w:rPr>
        <w:t>　　　　一、鸭副产品行业企业数量规模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二、鸭副产品行业从业人员规模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三、鸭副产品行业市场敏感性分析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2020-2025年中国鸭副产品行业财务能力分析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一、鸭副产品行业盈利能力</w:t>
      </w:r>
      <w:r>
        <w:rPr>
          <w:rFonts w:hint="eastAsia"/>
        </w:rPr>
        <w:br/>
      </w:r>
      <w:r>
        <w:rPr>
          <w:rFonts w:hint="eastAsia"/>
        </w:rPr>
        <w:t>　　　　二、鸭副产品行业偿债能力</w:t>
      </w:r>
      <w:r>
        <w:rPr>
          <w:rFonts w:hint="eastAsia"/>
        </w:rPr>
        <w:br/>
      </w:r>
      <w:r>
        <w:rPr>
          <w:rFonts w:hint="eastAsia"/>
        </w:rPr>
        <w:t>　　　　三、鸭副产品行业营运能力</w:t>
      </w:r>
      <w:r>
        <w:rPr>
          <w:rFonts w:hint="eastAsia"/>
        </w:rPr>
        <w:br/>
      </w:r>
      <w:r>
        <w:rPr>
          <w:rFonts w:hint="eastAsia"/>
        </w:rPr>
        <w:t>　　　　四、鸭副产品行业发展能力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鸭副产品行业重点企业调研分析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二、企业鸭副产品业务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二、企业鸭副产品业务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二、企业鸭副产品业务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二、企业鸭副产品业务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二、企业鸭副产品业务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二、企业鸭副产品业务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中国鸭副产品行业竞争格局分析</w:t>
      </w:r>
      <w:r>
        <w:rPr>
          <w:rFonts w:hint="eastAsia"/>
        </w:rPr>
        <w:br/>
      </w:r>
      <w:r>
        <w:rPr>
          <w:rFonts w:hint="eastAsia"/>
        </w:rPr>
        <w:t>　　第一节 鸭副产品行业竞争格局总览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2025-2026年鸭副产品行业竞争力分析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2020-2025年鸭副产品行业企业并购活动分析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2025-2026年鸭副产品行业会展与招投标活动分析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一、鸭副产品行业会展活动及其市场影响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2026年中国鸭副产品企业发展企业发展策略与建议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鸭副产品销售模式与渠道策略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鸭副产品品牌与市场推广策略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鸭副产品研发投入与技术创新能力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鸭副产品合作联盟与资源整合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中国鸭副产品行业风险与对策</w:t>
      </w:r>
      <w:r>
        <w:rPr>
          <w:rFonts w:hint="eastAsia"/>
        </w:rPr>
        <w:br/>
      </w:r>
      <w:r>
        <w:rPr>
          <w:rFonts w:hint="eastAsia"/>
        </w:rPr>
        <w:t>　　第一节 鸭副产品行业SWOT分析</w:t>
      </w:r>
      <w:r>
        <w:rPr>
          <w:rFonts w:hint="eastAsia"/>
        </w:rPr>
        <w:br/>
      </w:r>
      <w:r>
        <w:rPr>
          <w:rFonts w:hint="eastAsia"/>
        </w:rPr>
        <w:t>　　　　一、鸭副产品行业优势</w:t>
      </w:r>
      <w:r>
        <w:rPr>
          <w:rFonts w:hint="eastAsia"/>
        </w:rPr>
        <w:br/>
      </w:r>
      <w:r>
        <w:rPr>
          <w:rFonts w:hint="eastAsia"/>
        </w:rPr>
        <w:t>　　　　二、鸭副产品行业劣势</w:t>
      </w:r>
      <w:r>
        <w:rPr>
          <w:rFonts w:hint="eastAsia"/>
        </w:rPr>
        <w:br/>
      </w:r>
      <w:r>
        <w:rPr>
          <w:rFonts w:hint="eastAsia"/>
        </w:rPr>
        <w:t>　　　　三、鸭副产品市场机会</w:t>
      </w:r>
      <w:r>
        <w:rPr>
          <w:rFonts w:hint="eastAsia"/>
        </w:rPr>
        <w:br/>
      </w:r>
      <w:r>
        <w:rPr>
          <w:rFonts w:hint="eastAsia"/>
        </w:rPr>
        <w:t>　　　　四、鸭副产品市场威胁</w:t>
      </w:r>
      <w:r>
        <w:rPr>
          <w:rFonts w:hint="eastAsia"/>
        </w:rPr>
        <w:br/>
      </w:r>
      <w:r>
        <w:rPr>
          <w:rFonts w:hint="eastAsia"/>
        </w:rPr>
        <w:t>　　第二节 鸭副产品行业风险及对策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2026-2032年中国鸭副产品行业前景与发展趋势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2025-2026年鸭副产品行业发展环境分析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一、鸭副产品行业主管部门与监管体制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二、鸭副产品行业主要法律法规及政策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三、鸭副产品行业标准与质量监管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2026-2032年鸭副产品行业发展趋势与方向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2026-2032年鸭副产品行业发展潜力与机遇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鸭副产品行业研究结论与建议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 鸭副产品行业发展建议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2020-2025年中国鸭副产品市场规模及增长情况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2020-2025年中国鸭副产品行业产能及增长趋势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2026-2032年中国鸭副产品行业产能预测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2020-2025年中国鸭副产品行业产量及增长趋势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2026-2032年中国鸭副产品行业产量预测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2020-2025年中国鸭副产品行业市场需求及增长情况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2026-2032年中国鸭副产品行业市场需求预测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2020-2025年中国鸭副产品行业利润及增长情况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**地区鸭副产品市场规模及增长情况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**地区鸭副产品行业市场需求情况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**地区鸭副产品市场规模及增长情况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**地区鸭副产品行业市场需求情况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2020-2025年中国鸭副产品行业进口量及增速统计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2020-2025年中国鸭副产品行业出口量及增速统计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鸭副产品重点企业经营情况分析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2026年鸭副产品行业壁垒</w:t>
      </w:r>
      <w:r>
        <w:rPr>
          <w:rFonts w:hint="eastAsia"/>
        </w:rPr>
        <w:br/>
      </w:r>
      <w:r>
        <w:rPr>
          <w:rFonts w:hint="eastAsia"/>
        </w:rPr>
        <w:t>　　图表 2026年鸭副产品市场前景分析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2026-2032年中国鸭副产品市场需求预测</w:t>
      </w:r>
      <w:r>
        <w:rPr>
          <w:rFonts w:hint="eastAsia"/>
        </w:rPr>
        <w:br/>
      </w:r>
      <w:r>
        <w:rPr>
          <w:rFonts w:hint="eastAsia"/>
        </w:rPr>
        <w:t>　　图表 2026年鸭副产品发展趋势预测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4d69909e14d6c" w:history="1">
        <w:r>
          <w:rPr>
            <w:rStyle w:val="Hyperlink"/>
          </w:rPr>
          <w:t>2026-2032年中国鸭副产品行业现状分析与发展前景报告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4d69909e14d6c" w:history="1">
        <w:r>
          <w:rPr>
            <w:rStyle w:val="Hyperlink"/>
          </w:rPr>
          <w:t>https://www.20087.com/8/03/YaFuChanPinDeXianZhuangYuQianJing.html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9304fb4804fa1" w:history="1">
      <w:r>
        <w:rPr>
          <w:rStyle w:val="Hyperlink"/>
        </w:rPr>
        <w:t>2026-2032年中国鸭副产品行业现状分析与发展前景报告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YaFuChanPinDeXianZhuangYuQianJing.html" TargetMode="External" Id="R2b44d69909e1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YaFuChanPinDeXianZhuangYuQianJing.html" TargetMode="External" Id="Rd219304fb480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2026-05-09T04:05:12Z</dcterms:created>
  <dcterms:modified xsi:type="dcterms:W3CDTF">2026-05-09T05:05:12Z</dcterms:modified>
  <dc:subject>2026-2032年中国鸭副产品行业现状分析与发展前景报告</dc:subject>
  <dc:title>2026-2032年中国鸭副产品行业现状分析与发展前景报告</dc:title>
  <cp:keywords>2026-2032年中国鸭副产品行业现状分析与发展前景报告</cp:keywords>
  <dc:description>2026-2032年中国鸭副产品行业现状分析与发展前景报告</dc:description>
</cp:coreProperties>
</file>