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b0cabf35f49b9" w:history="1">
              <w:r>
                <w:rPr>
                  <w:rStyle w:val="Hyperlink"/>
                </w:rPr>
                <w:t>2026-2032年中国坚果炒货市场现状深度调研与发展趋势预测报告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b0cabf35f49b9" w:history="1">
              <w:r>
                <w:rPr>
                  <w:rStyle w:val="Hyperlink"/>
                </w:rPr>
                <w:t>2026-2032年中国坚果炒货市场现状深度调研与发展趋势预测报告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b0cabf35f49b9" w:history="1">
                <w:r>
                  <w:rPr>
                    <w:rStyle w:val="Hyperlink"/>
                  </w:rPr>
                  <w:t>https://www.20087.com/8/73/JianGuoChaoHuoHangYeFaZhanQuShi.html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坚果炒货行业在休闲食品市场中占据了重要位置，受到消费者对健康零食和美味口感的双重需求推动。近年来，随着健康意识的增强，少油、少盐和无添加的炒货产品受到青睐。同时，创新口味和包装形式，如独立小包装和趣味调味，满足了消费者对便携性和多样性的需求。</w:t>
      </w:r>
      <w:r>
        <w:rPr>
          <w:rFonts w:hint="eastAsia"/>
        </w:rPr>
        <w:br/>
      </w:r>
      <w:r>
        <w:rPr>
          <w:rFonts w:hint="eastAsia"/>
        </w:rPr>
        <w:t>　　未来，坚果炒货行业将更加注重健康导向和文化融合。市场调研网认为，健康导向体现在开发更多低热量、高蛋白和富含膳食纤维的炒货产品，同时探索天然调味料的使用。文化融合则意味着结合地方特色和传统风味，开发具有地域文化特色的炒货产品，以满足消费者对独特美食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7b0cabf35f49b9" w:history="1">
        <w:r>
          <w:rPr>
            <w:rStyle w:val="Hyperlink"/>
          </w:rPr>
          <w:t>2026-2032年中国坚果炒货市场现状深度调研与发展趋势预测报告</w:t>
        </w:r>
      </w:hyperlink>
      <w:r>
        <w:rPr>
          <w:rFonts w:hint="eastAsia"/>
        </w:rPr>
        <w:t>》，2025年坚果炒货行业市场规模达 亿元，预计2032年市场规模将达 亿元，期间年均复合增长率（CAGR）达 %。报告基于国家统计局及相关协会的权威数据，系统研究了坚果炒货行业的市场需求、市场规模及产业链现状，分析了坚果炒货价格波动、细分市场动态及重点企业的经营表现，科学预测了坚果炒货市场前景与发展趋势，揭示了潜在需求与投资机会，同时指出了坚果炒货行业可能面临的风险。通过对坚果炒货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中国坚果炒货行业宏观环境分析</w:t>
      </w:r>
      <w:r>
        <w:rPr>
          <w:rFonts w:hint="eastAsia"/>
        </w:rPr>
        <w:br/>
      </w:r>
      <w:r>
        <w:rPr>
          <w:rFonts w:hint="eastAsia"/>
        </w:rPr>
        <w:t>　　第一节 坚果炒货行业定义分析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坚果炒货行业宏观环境分析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全球坚果炒货行业现状及发展预测分析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全球坚果炒货行业概述</w:t>
      </w:r>
      <w:r>
        <w:rPr>
          <w:rFonts w:hint="eastAsia"/>
        </w:rPr>
        <w:br/>
      </w:r>
      <w:r>
        <w:rPr>
          <w:rFonts w:hint="eastAsia"/>
        </w:rPr>
        <w:t>　　第二节 全球坚果炒货行业市场格局分析</w:t>
      </w:r>
      <w:r>
        <w:rPr>
          <w:rFonts w:hint="eastAsia"/>
        </w:rPr>
        <w:br/>
      </w:r>
      <w:r>
        <w:rPr>
          <w:rFonts w:hint="eastAsia"/>
        </w:rPr>
        <w:t>　　第三节 全球坚果炒货产业主要国家运行形势分析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2026-2032年全球坚果炒货产业市场走势预测分析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2021-2026年中国坚果炒货所属行业经济指标分析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2021-2026年坚果炒货所属行业发展概述</w:t>
      </w:r>
      <w:r>
        <w:rPr>
          <w:rFonts w:hint="eastAsia"/>
        </w:rPr>
        <w:br/>
      </w:r>
      <w:r>
        <w:rPr>
          <w:rFonts w:hint="eastAsia"/>
        </w:rPr>
        <w:t>　　第二节 2021-2026年坚果炒货所属行业经济运行状况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一、坚果炒货所属行业企业数量分析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二、坚果炒货所属行业资产规模分析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三、坚果炒货所属行业销售收入分析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四、坚果炒货所属行业利润总额分析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2021-2026年坚果炒货所属行业成本费用分析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一、坚果炒货所属行业销售成本分析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二、坚果炒货所属行业销售费用分析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三、坚果炒货所属行业管理费用分析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四、坚果炒货所属行业财务费用分析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2021-2026年坚果炒货所属行业运营效益分析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一、坚果炒货所属行业盈利能力分析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二、坚果炒货所属行业运营能力分析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三、坚果炒货所属行业偿债能力分析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四、坚果炒货所属行业成长能力分析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中国坚果炒货行业市场与竞争分析</w:t>
      </w:r>
      <w:r>
        <w:rPr>
          <w:rFonts w:hint="eastAsia"/>
        </w:rPr>
        <w:br/>
      </w:r>
      <w:r>
        <w:rPr>
          <w:rFonts w:hint="eastAsia"/>
        </w:rPr>
        <w:t>　　第一节 坚果炒货行业上下游市场分析</w:t>
      </w:r>
      <w:r>
        <w:rPr>
          <w:rFonts w:hint="eastAsia"/>
        </w:rPr>
        <w:br/>
      </w:r>
      <w:r>
        <w:rPr>
          <w:rFonts w:hint="eastAsia"/>
        </w:rPr>
        <w:t>　　　　一、坚果炒货行业产业链简介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2021-2026年我国坚果炒货行业需求情况</w:t>
      </w:r>
      <w:r>
        <w:rPr>
          <w:rFonts w:hint="eastAsia"/>
        </w:rPr>
        <w:br/>
      </w:r>
      <w:r>
        <w:rPr>
          <w:rFonts w:hint="eastAsia"/>
        </w:rPr>
        <w:t>　　　　　　1、坚果炒货行业需求市场</w:t>
      </w:r>
      <w:r>
        <w:rPr>
          <w:rFonts w:hint="eastAsia"/>
        </w:rPr>
        <w:br/>
      </w:r>
      <w:r>
        <w:rPr>
          <w:rFonts w:hint="eastAsia"/>
        </w:rPr>
        <w:t>　　　　　　2、坚果炒货行业客户结构</w:t>
      </w:r>
      <w:r>
        <w:rPr>
          <w:rFonts w:hint="eastAsia"/>
        </w:rPr>
        <w:br/>
      </w:r>
      <w:r>
        <w:rPr>
          <w:rFonts w:hint="eastAsia"/>
        </w:rPr>
        <w:t>　　　　　　3、坚果炒货行业需求的地区差异</w:t>
      </w:r>
      <w:r>
        <w:rPr>
          <w:rFonts w:hint="eastAsia"/>
        </w:rPr>
        <w:br/>
      </w:r>
      <w:r>
        <w:rPr>
          <w:rFonts w:hint="eastAsia"/>
        </w:rPr>
        <w:t>　　第三节 坚果炒货行业竞争力分析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坚果炒货行业市场集中度分析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中国坚果炒货行业传统商业模式分析</w:t>
      </w:r>
      <w:r>
        <w:rPr>
          <w:rFonts w:hint="eastAsia"/>
        </w:rPr>
        <w:br/>
      </w:r>
      <w:r>
        <w:rPr>
          <w:rFonts w:hint="eastAsia"/>
        </w:rPr>
        <w:t>　　第一节 坚果炒货行业原料采购模式</w:t>
      </w:r>
      <w:r>
        <w:rPr>
          <w:rFonts w:hint="eastAsia"/>
        </w:rPr>
        <w:br/>
      </w:r>
      <w:r>
        <w:rPr>
          <w:rFonts w:hint="eastAsia"/>
        </w:rPr>
        <w:t>　　第二节 坚果炒货行业经营模式</w:t>
      </w:r>
      <w:r>
        <w:rPr>
          <w:rFonts w:hint="eastAsia"/>
        </w:rPr>
        <w:br/>
      </w:r>
      <w:r>
        <w:rPr>
          <w:rFonts w:hint="eastAsia"/>
        </w:rPr>
        <w:t>　　第三节 坚果炒货行业盈利模式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中国坚果炒货行业商业模式构建与实施策略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坚果炒货行业商业模式要素与特征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1、产品价值模式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坚果炒货行业企业商业模式构建步骤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坚果炒货行业商业模式的实施策略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中国坚果炒货行业商业模式创新转型分析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互联网背景下坚果炒货行业商业模式选择</w:t>
      </w:r>
      <w:r>
        <w:rPr>
          <w:rFonts w:hint="eastAsia"/>
        </w:rPr>
        <w:br/>
      </w:r>
      <w:r>
        <w:rPr>
          <w:rFonts w:hint="eastAsia"/>
        </w:rPr>
        <w:t>　　　　一、坚果炒货行业与互联网思维的结合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二、互联网背景下坚果炒货行业商业模式选择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坚果炒货行业企业经营情况与商业模式分析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上海三明食品有限公司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第二节 浙江大好大食品有限公司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第三节 广东农夫山庄食品工业有限公司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第四节 杭州姚太太食品有限公司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第五节 福建新味食品有限公司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第六节 杭州华味亨食品有限公司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2026-2032年中国坚果炒货行业发展前景预测分析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2026-2032年坚果炒货行业发展前景及趋势预测分析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2026-2032年坚果炒货行业发展前景预测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一、2026-2032年坚果炒货行业供应规模预测</w:t>
      </w:r>
      <w:r>
        <w:rPr>
          <w:rFonts w:hint="eastAsia"/>
        </w:rPr>
        <w:br/>
      </w:r>
      <w:r>
        <w:rPr>
          <w:rFonts w:hint="eastAsia"/>
        </w:rPr>
        <w:t>　　　　二、2026-2032年坚果炒货行业市场规模预测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三、2026-2032年坚果炒货行业盈利前景预测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坚果炒货行业投资分析与预测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t>　　　　（1）市场规模预测</w:t>
      </w:r>
      <w:r>
        <w:rPr>
          <w:rFonts w:hint="eastAsia"/>
        </w:rPr>
        <w:br/>
      </w:r>
      <w:r>
        <w:rPr>
          <w:rFonts w:hint="eastAsia"/>
        </w:rPr>
        <w:t>　　　　（2）市场容量预测</w:t>
      </w:r>
      <w:r>
        <w:rPr>
          <w:rFonts w:hint="eastAsia"/>
        </w:rPr>
        <w:br/>
      </w:r>
      <w:r>
        <w:rPr>
          <w:rFonts w:hint="eastAsia"/>
        </w:rPr>
        <w:t>　　　　（3）销售收入预测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中国坚果炒货行业投融资战略规划分析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坚果炒货行业关键成功要素分析</w:t>
      </w:r>
      <w:r>
        <w:rPr>
          <w:rFonts w:hint="eastAsia"/>
        </w:rPr>
        <w:br/>
      </w:r>
      <w:r>
        <w:rPr>
          <w:rFonts w:hint="eastAsia"/>
        </w:rPr>
        <w:t>　　第二节 坚果炒货行业投资壁垒分析</w:t>
      </w:r>
      <w:r>
        <w:rPr>
          <w:rFonts w:hint="eastAsia"/>
        </w:rPr>
        <w:br/>
      </w:r>
      <w:r>
        <w:rPr>
          <w:rFonts w:hint="eastAsia"/>
        </w:rPr>
        <w:t>　　　　一、坚果炒货行业进入壁垒</w:t>
      </w:r>
      <w:r>
        <w:rPr>
          <w:rFonts w:hint="eastAsia"/>
        </w:rPr>
        <w:br/>
      </w:r>
      <w:r>
        <w:rPr>
          <w:rFonts w:hint="eastAsia"/>
        </w:rPr>
        <w:t>　　　　二、坚果炒货行业退出壁垒</w:t>
      </w:r>
      <w:r>
        <w:rPr>
          <w:rFonts w:hint="eastAsia"/>
        </w:rPr>
        <w:br/>
      </w:r>
      <w:r>
        <w:rPr>
          <w:rFonts w:hint="eastAsia"/>
        </w:rPr>
        <w:t>　　第三节 坚果炒货行业投资风险与规避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三、上游市场风险与规避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[~中~智林~]坚果炒货行业融资渠道与策略</w:t>
      </w:r>
      <w:r>
        <w:rPr>
          <w:rFonts w:hint="eastAsia"/>
        </w:rPr>
        <w:br/>
      </w:r>
      <w:r>
        <w:rPr>
          <w:rFonts w:hint="eastAsia"/>
        </w:rPr>
        <w:t>　　　　一、坚果炒货行业融资渠道分析</w:t>
      </w:r>
      <w:r>
        <w:rPr>
          <w:rFonts w:hint="eastAsia"/>
        </w:rPr>
        <w:br/>
      </w:r>
      <w:r>
        <w:rPr>
          <w:rFonts w:hint="eastAsia"/>
        </w:rPr>
        <w:t>　　　　二、坚果炒货行业融资策略分析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2021-2026年中国坚果炒货市场规模</w:t>
      </w:r>
      <w:r>
        <w:rPr>
          <w:rFonts w:hint="eastAsia"/>
        </w:rPr>
        <w:br/>
      </w:r>
      <w:r>
        <w:rPr>
          <w:rFonts w:hint="eastAsia"/>
        </w:rPr>
        <w:t>　　图表 2021-2026年中国坚果炒货产值</w:t>
      </w:r>
      <w:r>
        <w:rPr>
          <w:rFonts w:hint="eastAsia"/>
        </w:rPr>
        <w:br/>
      </w:r>
      <w:r>
        <w:rPr>
          <w:rFonts w:hint="eastAsia"/>
        </w:rPr>
        <w:t>　　图表 2021-2026年我国坚果炒货供应情况</w:t>
      </w:r>
      <w:r>
        <w:rPr>
          <w:rFonts w:hint="eastAsia"/>
        </w:rPr>
        <w:br/>
      </w:r>
      <w:r>
        <w:rPr>
          <w:rFonts w:hint="eastAsia"/>
        </w:rPr>
        <w:t>　　图表 2021-2026年我国坚果炒货需求情况</w:t>
      </w:r>
      <w:r>
        <w:rPr>
          <w:rFonts w:hint="eastAsia"/>
        </w:rPr>
        <w:br/>
      </w:r>
      <w:r>
        <w:rPr>
          <w:rFonts w:hint="eastAsia"/>
        </w:rPr>
        <w:t>　　图表 2026-2032年中国坚果炒货市场规模预测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2026-2032年我国坚果炒货供应情况预测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2026-2032年我国坚果炒货需求情况预测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b0cabf35f49b9" w:history="1">
        <w:r>
          <w:rPr>
            <w:rStyle w:val="Hyperlink"/>
          </w:rPr>
          <w:t>2026-2032年中国坚果炒货市场现状深度调研与发展趋势预测报告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b0cabf35f49b9" w:history="1">
        <w:r>
          <w:rPr>
            <w:rStyle w:val="Hyperlink"/>
          </w:rPr>
          <w:t>https://www.20087.com/8/73/JianGuoChaoHuoHangYeFaZhanQuShi.html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热点：坚果和炒货的区别、坚果炒货宣传语、全国三大坚果批发市场、坚果炒货有哪些、农香森属于什么档次、坚果炒货的执行标准gb22165、开干货店大概投资多少、坚果炒货加盟、孕妇不能碰的四种坚果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9a5b71bfa340ce" w:history="1">
      <w:r>
        <w:rPr>
          <w:rStyle w:val="Hyperlink"/>
        </w:rPr>
        <w:t>2026-2032年中国坚果炒货市场现状深度调研与发展趋势预测报告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JianGuoChaoHuoHangYeFaZhanQuShi.html" TargetMode="External" Id="R8f7b0cabf35f49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JianGuoChaoHuoHangYeFaZhanQuShi.html" TargetMode="External" Id="R7b9a5b71bfa340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2026-06-01T08:36:00Z</dcterms:created>
  <dcterms:modified xsi:type="dcterms:W3CDTF">2026-06-01T09:36:00Z</dcterms:modified>
  <dc:subject>2026-2032年中国坚果炒货市场现状深度调研与发展趋势预测报告</dc:subject>
  <dc:title>2026-2032年中国坚果炒货市场现状深度调研与发展趋势预测报告</dc:title>
  <cp:keywords>2026-2032年中国坚果炒货市场现状深度调研与发展趋势预测报告</cp:keywords>
  <dc:description>2026-2032年中国坚果炒货市场现状深度调研与发展趋势预测报告</dc:description>
</cp:coreProperties>
</file>