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4d37ba79e495a" w:history="1">
              <w:r>
                <w:rPr>
                  <w:rStyle w:val="Hyperlink"/>
                </w:rPr>
                <w:t>2025-2031年中国零食行业发展研究与市场前景报告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4d37ba79e495a" w:history="1">
              <w:r>
                <w:rPr>
                  <w:rStyle w:val="Hyperlink"/>
                </w:rPr>
                <w:t>2025-2031年中国零食行业发展研究与市场前景报告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84d37ba79e495a" w:history="1">
                <w:r>
                  <w:rPr>
                    <w:rStyle w:val="Hyperlink"/>
                  </w:rPr>
                  <w:t>https://www.20087.com/8/73/LingShiFaZhanQianJing.html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食市场作为消费品行业的重要组成部分，近年来呈现出多元化和健康化的趋势。从传统的薯片、糖果到坚果、果蔬干等健康零食，消费者对零食的选择更加注重营养价值和口味多样性。电商和社交媒体的兴起，为零食品牌提供了新的销售渠道和营销平台，但也加剧了市场竞争。</w:t>
      </w:r>
      <w:r>
        <w:rPr>
          <w:rFonts w:hint="eastAsia"/>
        </w:rPr>
        <w:br/>
      </w:r>
      <w:r>
        <w:rPr>
          <w:rFonts w:hint="eastAsia"/>
        </w:rPr>
        <w:t>　　未来，零食行业将更加注重健康概念和创新体验。随着消费者健康意识的提升，低糖、无添加、有机等健康标签的零食将受到追捧。同时，利用3D打印技术制作个性化零食，以及开发具有地域特色和文化背景的零食，将满足消费者对新鲜感和文化认同的需求。此外，通过线上线下融合的零售模式，如无人售货机和社区团购，零食品牌将实现更广泛的市场覆盖，提升消费者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4d37ba79e495a" w:history="1">
        <w:r>
          <w:rPr>
            <w:rStyle w:val="Hyperlink"/>
          </w:rPr>
          <w:t>2025-2031年中国零食行业发展研究与市场前景报告</w:t>
        </w:r>
      </w:hyperlink>
      <w:r>
        <w:rPr>
          <w:rFonts w:hint="eastAsia"/>
        </w:rPr>
        <w:t>》通过严谨的分析、翔实的数据及直观的图表，系统解析了零食行业的市场规模、需求变化、价格波动及产业链结构。报告全面评估了当前零食市场现状，科学预测了未来市场前景与发展趋势，重点剖析了零食细分市场的机遇与挑战。同时，报告对零食重点企业的竞争地位及市场集中度进行了评估，为零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零食行业界定</w:t>
      </w:r>
      <w:r>
        <w:rPr>
          <w:rFonts w:hint="eastAsia"/>
        </w:rPr>
        <w:br/>
      </w:r>
      <w:r>
        <w:rPr>
          <w:rFonts w:hint="eastAsia"/>
        </w:rPr>
        <w:t>　　第一节 零食行业定义</w:t>
      </w:r>
      <w:r>
        <w:rPr>
          <w:rFonts w:hint="eastAsia"/>
        </w:rPr>
        <w:br/>
      </w:r>
      <w:r>
        <w:rPr>
          <w:rFonts w:hint="eastAsia"/>
        </w:rPr>
        <w:t>　　第二节 零食行业特点分析</w:t>
      </w:r>
      <w:r>
        <w:rPr>
          <w:rFonts w:hint="eastAsia"/>
        </w:rPr>
        <w:br/>
      </w:r>
      <w:r>
        <w:rPr>
          <w:rFonts w:hint="eastAsia"/>
        </w:rPr>
        <w:t>　　第三节 零食行业发展历程</w:t>
      </w:r>
      <w:r>
        <w:rPr>
          <w:rFonts w:hint="eastAsia"/>
        </w:rPr>
        <w:br/>
      </w:r>
      <w:r>
        <w:rPr>
          <w:rFonts w:hint="eastAsia"/>
        </w:rPr>
        <w:t>　　第四节 零食产业链分析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2024-2025年全球零食行业发展态势分析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全球零食行业总体情况</w:t>
      </w:r>
      <w:r>
        <w:rPr>
          <w:rFonts w:hint="eastAsia"/>
        </w:rPr>
        <w:br/>
      </w:r>
      <w:r>
        <w:rPr>
          <w:rFonts w:hint="eastAsia"/>
        </w:rPr>
        <w:t>　　第二节 零食行业重点国家、地区市场分析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全球零食行业发展前景预测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2024-2025年中国零食行业发展环境分析</w:t>
      </w:r>
      <w:r>
        <w:rPr>
          <w:rFonts w:hint="eastAsia"/>
        </w:rPr>
        <w:br/>
      </w:r>
      <w:r>
        <w:rPr>
          <w:rFonts w:hint="eastAsia"/>
        </w:rPr>
        <w:t>　　第一节 零食行业经济环境分析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零食行业政策环境分析</w:t>
      </w:r>
      <w:r>
        <w:rPr>
          <w:rFonts w:hint="eastAsia"/>
        </w:rPr>
        <w:br/>
      </w:r>
      <w:r>
        <w:rPr>
          <w:rFonts w:hint="eastAsia"/>
        </w:rPr>
        <w:t>　　　　一、零食行业相关政策</w:t>
      </w:r>
      <w:r>
        <w:rPr>
          <w:rFonts w:hint="eastAsia"/>
        </w:rPr>
        <w:br/>
      </w:r>
      <w:r>
        <w:rPr>
          <w:rFonts w:hint="eastAsia"/>
        </w:rPr>
        <w:t>　　　　二、零食行业相关标准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2024-2025年零食行业技术发展现状及趋势分析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国内外零食行业技术差异与原因</w:t>
      </w:r>
      <w:r>
        <w:rPr>
          <w:rFonts w:hint="eastAsia"/>
        </w:rPr>
        <w:br/>
      </w:r>
      <w:r>
        <w:rPr>
          <w:rFonts w:hint="eastAsia"/>
        </w:rPr>
        <w:t>　　第三节 零食行业技术发展方向、趋势预测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中国零食行业市场规模情况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中国零食行业市场需求状况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一、2019-2024年零食行业市场需求情况</w:t>
      </w:r>
      <w:r>
        <w:rPr>
          <w:rFonts w:hint="eastAsia"/>
        </w:rPr>
        <w:br/>
      </w:r>
      <w:r>
        <w:rPr>
          <w:rFonts w:hint="eastAsia"/>
        </w:rPr>
        <w:t>　　　　二、零食行业市场需求特点分析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三、2025-2031年零食行业市场需求预测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中国零食行业产量情况分析与预测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一、2019-2024年零食行业产量统计分析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二、2024年零食行业产量特点分析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三、2025-2031年零食行业产量预测分析</w:t>
      </w:r>
      <w:r>
        <w:rPr>
          <w:rFonts w:hint="eastAsia"/>
        </w:rPr>
        <w:br/>
      </w:r>
      <w:r>
        <w:rPr>
          <w:rFonts w:hint="eastAsia"/>
        </w:rPr>
        <w:t>　　第四节 零食行业市场供需平衡状况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中国零食行业进出口情况分析</w:t>
      </w:r>
      <w:r>
        <w:rPr>
          <w:rFonts w:hint="eastAsia"/>
        </w:rPr>
        <w:br/>
      </w:r>
      <w:r>
        <w:rPr>
          <w:rFonts w:hint="eastAsia"/>
        </w:rPr>
        <w:t>　　第一节 零食行业出口情况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一、2019-2024年零食行业出口情况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三、2025-2031年零食行业出口情况预测</w:t>
      </w:r>
      <w:r>
        <w:rPr>
          <w:rFonts w:hint="eastAsia"/>
        </w:rPr>
        <w:br/>
      </w:r>
      <w:r>
        <w:rPr>
          <w:rFonts w:hint="eastAsia"/>
        </w:rPr>
        <w:t>　　第二节 零食行业进口情况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一、2019-2024年零食行业进口情况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三、2025-2031年零食行业进口情况预测</w:t>
      </w:r>
      <w:r>
        <w:rPr>
          <w:rFonts w:hint="eastAsia"/>
        </w:rPr>
        <w:br/>
      </w:r>
      <w:r>
        <w:rPr>
          <w:rFonts w:hint="eastAsia"/>
        </w:rPr>
        <w:t>　　第三节 零食行业进出口面临的挑战及对策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2024-2025年中国零食行业产品价格监测</w:t>
      </w:r>
      <w:r>
        <w:rPr>
          <w:rFonts w:hint="eastAsia"/>
        </w:rPr>
        <w:br/>
      </w:r>
      <w:r>
        <w:rPr>
          <w:rFonts w:hint="eastAsia"/>
        </w:rPr>
        <w:t>　　　　一、零食市场价格特征</w:t>
      </w:r>
      <w:r>
        <w:rPr>
          <w:rFonts w:hint="eastAsia"/>
        </w:rPr>
        <w:br/>
      </w:r>
      <w:r>
        <w:rPr>
          <w:rFonts w:hint="eastAsia"/>
        </w:rPr>
        <w:t>　　　　二、当前零食市场价格评述</w:t>
      </w:r>
      <w:r>
        <w:rPr>
          <w:rFonts w:hint="eastAsia"/>
        </w:rPr>
        <w:br/>
      </w:r>
      <w:r>
        <w:rPr>
          <w:rFonts w:hint="eastAsia"/>
        </w:rPr>
        <w:t>　　　　三、影响零食市场价格因素分析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四、未来零食市场价格走势预测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零食行业区域市场分布情况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2024-2025年零食行业细分市场调研分析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零食细分产品（一）市场调研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零食细分产品（二）市场调研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2024-2025年零食行业上、下游市场分析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零食行业上游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零食行业下游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零食重点企业（一）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零食重点企业（二）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零食重点企业（三）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零食重点企业（四）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零食重点企业（五）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零食重点企业（六）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零食行业风险及对策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2025-2031年零食行业发展环境分析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2025-2031年零食行业投资特性分析</w:t>
      </w:r>
      <w:r>
        <w:rPr>
          <w:rFonts w:hint="eastAsia"/>
        </w:rPr>
        <w:br/>
      </w:r>
      <w:r>
        <w:rPr>
          <w:rFonts w:hint="eastAsia"/>
        </w:rPr>
        <w:t>　　　　一、零食行业进入壁垒</w:t>
      </w:r>
      <w:r>
        <w:rPr>
          <w:rFonts w:hint="eastAsia"/>
        </w:rPr>
        <w:br/>
      </w:r>
      <w:r>
        <w:rPr>
          <w:rFonts w:hint="eastAsia"/>
        </w:rPr>
        <w:t>　　　　二、零食行业盈利模式</w:t>
      </w:r>
      <w:r>
        <w:rPr>
          <w:rFonts w:hint="eastAsia"/>
        </w:rPr>
        <w:br/>
      </w:r>
      <w:r>
        <w:rPr>
          <w:rFonts w:hint="eastAsia"/>
        </w:rPr>
        <w:t>　　　　三、零食行业盈利因素</w:t>
      </w:r>
      <w:r>
        <w:rPr>
          <w:rFonts w:hint="eastAsia"/>
        </w:rPr>
        <w:br/>
      </w:r>
      <w:r>
        <w:rPr>
          <w:rFonts w:hint="eastAsia"/>
        </w:rPr>
        <w:t>　　第三节 零食行业“波特五力模型”分析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2025-2031年零食行业风险及对策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零食企业竞争策略分析</w:t>
      </w:r>
      <w:r>
        <w:rPr>
          <w:rFonts w:hint="eastAsia"/>
        </w:rPr>
        <w:br/>
      </w:r>
      <w:r>
        <w:rPr>
          <w:rFonts w:hint="eastAsia"/>
        </w:rPr>
        <w:t>　　第一节 零食市场竞争策略分析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一、2025-2031年中国零食市场增长潜力分析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二、2025-2031年中国零食主要潜力品种分析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三、现有零食产品竞争策略分析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四、潜力零食品种竞争策略选择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2025-2031年中国零食企业竞争策略分析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一、2025-2031年我国零食市场竞争趋势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二、2025-2031年零食行业竞争格局展望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三、2025-2031年零食行业竞争策略分析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四、2025-2031年零食企业竞争策略分析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2025-2031年中国零食行业发展趋势分析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一、2025-2031年零食技术发展趋势分析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二、2025-2031年零食产品发展趋势分析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三、2025-2031年零食行业竞争格局展望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2025-2031年中国零食市场趋势分析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一、2025-2031年零食发展趋势预测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二、2025-2025年零食市场前景分析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三、2025-2031年零食产业政策趋向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2025-2031年零食行业投资价值评估分析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零食行业发展建议分析</w:t>
      </w:r>
      <w:r>
        <w:rPr>
          <w:rFonts w:hint="eastAsia"/>
        </w:rPr>
        <w:br/>
      </w:r>
      <w:r>
        <w:rPr>
          <w:rFonts w:hint="eastAsia"/>
        </w:rPr>
        <w:t>　　第一节 零食行业研究结论及建议</w:t>
      </w:r>
      <w:r>
        <w:rPr>
          <w:rFonts w:hint="eastAsia"/>
        </w:rPr>
        <w:br/>
      </w:r>
      <w:r>
        <w:rPr>
          <w:rFonts w:hint="eastAsia"/>
        </w:rPr>
        <w:t>　　第二节 零食细分行业研究结论及建议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[-中-智林]零食行业竞争策略总结及建议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2019-2024年中国零食市场规模及增长情况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2019-2024年中国零食行业产量及增长趋势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2025-2031年中国零食行业产量预测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2025-2031年中国零食行业市场需求预测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2019-2024年中国零食行业进口量及增速统计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2019-2024年中国零食行业出口量及增速统计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2025年零食市场前景分析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2025-2031年中国零食市场需求预测</w:t>
      </w:r>
      <w:r>
        <w:rPr>
          <w:rFonts w:hint="eastAsia"/>
        </w:rPr>
        <w:br/>
      </w:r>
      <w:r>
        <w:rPr>
          <w:rFonts w:hint="eastAsia"/>
        </w:rPr>
        <w:t>　　图表 2025年零食发展趋势预测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4d37ba79e495a" w:history="1">
        <w:r>
          <w:rPr>
            <w:rStyle w:val="Hyperlink"/>
          </w:rPr>
          <w:t>2025-2031年中国零食行业发展研究与市场前景报告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84d37ba79e495a" w:history="1">
        <w:r>
          <w:rPr>
            <w:rStyle w:val="Hyperlink"/>
          </w:rPr>
          <w:t>https://www.20087.com/8/73/LingShiFaZhanQianJing.html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零食官网加盟费及加盟条件、零食很忙官网加盟费及加盟条件、全国十大零食加盟店、零食店加盟10大品牌有哪些、零食大全名称500种、零食有鸣官网加盟费及加盟条件、赵一鸣零食加盟费多少、零食很忙加盟费多少钱、学校门口一元零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466ed9f79433e" w:history="1">
      <w:r>
        <w:rPr>
          <w:rStyle w:val="Hyperlink"/>
        </w:rPr>
        <w:t>2025-2031年中国零食行业发展研究与市场前景报告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ingShiFaZhanQianJing.html" TargetMode="External" Id="R8784d37ba79e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ingShiFaZhanQianJing.html" TargetMode="External" Id="R8fe466ed9f79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2024-11-08T00:59:00Z</dcterms:created>
  <dcterms:modified xsi:type="dcterms:W3CDTF">2024-11-08T01:59:00Z</dcterms:modified>
  <dc:subject>2025-2031年中国零食行业发展研究与市场前景报告</dc:subject>
  <dc:title>2025-2031年中国零食行业发展研究与市场前景报告</dc:title>
  <cp:keywords>2025-2031年中国零食行业发展研究与市场前景报告</cp:keywords>
  <dc:description>2025-2031年中国零食行业发展研究与市场前景报告</dc:description>
</cp:coreProperties>
</file>