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ead412ddc4935" w:history="1">
              <w:r>
                <w:rPr>
                  <w:rStyle w:val="Hyperlink"/>
                </w:rPr>
                <w:t>2025-2031年中国肌醇行业现状与趋势预测报告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ead412ddc4935" w:history="1">
              <w:r>
                <w:rPr>
                  <w:rStyle w:val="Hyperlink"/>
                </w:rPr>
                <w:t>2025-2031年中国肌醇行业现状与趋势预测报告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ead412ddc4935" w:history="1">
                <w:r>
                  <w:rPr>
                    <w:rStyle w:val="Hyperlink"/>
                  </w:rPr>
                  <w:t>https://www.20087.com/9/83/JiChunHangYeQianJingQuShi.html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作为一种天然存在于许多食物中的糖醇，近年来在保健品市场上因其对心脏健康、血糖调节和皮肤保养的潜在益处而受到关注。目前，肌醇补充剂以胶囊、粉末等形式出现，针对特定健康目标人群。随着科学研究的深入，肌醇的多种健康效益逐渐被证实，市场需求稳步增长。</w:t>
      </w:r>
      <w:r>
        <w:rPr>
          <w:rFonts w:hint="eastAsia"/>
        </w:rPr>
        <w:br/>
      </w:r>
      <w:r>
        <w:rPr>
          <w:rFonts w:hint="eastAsia"/>
        </w:rPr>
        <w:t>　　肌醇产品的未来发展方向将更加注重科学依据和细分市场。随着个性化营养的兴起，针对特定健康状况如PCOS（多囊卵巢综合症）、糖尿病等的定制化肌醇补充方案将更受欢迎。同时，结合其他营养素的复合配方，以提高吸收效率和功效，将是产品创新的关键。此外，确保原料的纯净度和可持续供应链管理，将提升消费者信任度，促进市场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ead412ddc4935" w:history="1">
        <w:r>
          <w:rPr>
            <w:rStyle w:val="Hyperlink"/>
          </w:rPr>
          <w:t>2025-2031年中国肌醇行业现状与趋势预测报告</w:t>
        </w:r>
      </w:hyperlink>
      <w:r>
        <w:rPr>
          <w:rFonts w:hint="eastAsia"/>
        </w:rPr>
        <w:t>》基于国家统计局及相关协会的权威数据，系统研究了肌醇行业的市场需求、市场规模及产业链现状，分析了肌醇价格波动、细分市场动态及重点企业的经营表现，科学预测了肌醇市场前景与发展趋势，揭示了潜在需求与投资机会，同时指出了肌醇行业可能面临的风险。通过对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食品级肌醇</w:t>
      </w:r>
      <w:r>
        <w:rPr>
          <w:rFonts w:hint="eastAsia"/>
        </w:rPr>
        <w:br/>
      </w:r>
      <w:r>
        <w:rPr>
          <w:rFonts w:hint="eastAsia"/>
        </w:rPr>
        <w:t>　　　　1.2.3 饲料级肌醇</w:t>
      </w:r>
      <w:r>
        <w:rPr>
          <w:rFonts w:hint="eastAsia"/>
        </w:rPr>
        <w:br/>
      </w:r>
      <w:r>
        <w:rPr>
          <w:rFonts w:hint="eastAsia"/>
        </w:rPr>
        <w:t>　　　　1.2.4 药用级肌醇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饲料添加剂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中国肌醇发展现状及未来趋势（2020-2031）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中国市场肌醇收入及增长率（2020-2031）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中国市场肌醇销量及增长率（2020-2031）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2025年中国市场主要厂商肌醇收入排名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中国市场主要厂商肌醇总部及产地分布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中国市场主要厂商成立时间及肌醇商业化日期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中国市场主要厂商肌醇产品类型及应用</w:t>
      </w:r>
      <w:r>
        <w:rPr>
          <w:rFonts w:hint="eastAsia"/>
        </w:rPr>
        <w:br/>
      </w:r>
      <w:r>
        <w:rPr>
          <w:rFonts w:hint="eastAsia"/>
        </w:rPr>
        <w:t>　　2.5 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肌醇行业集中度分析：2025年中国Top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中国肌醇第一梯队、第二梯队和第三梯队厂商（品牌）及2025年市场份额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中国市场肌醇主要企业分析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不同类型肌醇分析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中国市场不同产品类型肌醇销量（2020-2031）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中国市场不同产品类型肌醇销量预测（2025-2031）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中国市场不同产品类型肌醇规模（2020-2031）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中国市场不同产品类型肌醇规模预测（2025-2031）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不同应用肌醇分析</w:t>
      </w:r>
      <w:r>
        <w:rPr>
          <w:rFonts w:hint="eastAsia"/>
        </w:rPr>
        <w:br/>
      </w:r>
      <w:r>
        <w:rPr>
          <w:rFonts w:hint="eastAsia"/>
        </w:rPr>
        <w:t>　　5.1 中国市场不同应用肌醇销量（2020-2031）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中国市场不同应用肌醇销量预测（2025-2031）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中国市场不同应用肌醇规模（2020-2031）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中国市场不同应用肌醇规模预测（2025-2031）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肌醇行业发展分析---发展趋势</w:t>
      </w:r>
      <w:r>
        <w:rPr>
          <w:rFonts w:hint="eastAsia"/>
        </w:rPr>
        <w:br/>
      </w:r>
      <w:r>
        <w:rPr>
          <w:rFonts w:hint="eastAsia"/>
        </w:rPr>
        <w:t>　　6.2 肌醇行业发展分析---厂商壁垒</w:t>
      </w:r>
      <w:r>
        <w:rPr>
          <w:rFonts w:hint="eastAsia"/>
        </w:rPr>
        <w:br/>
      </w:r>
      <w:r>
        <w:rPr>
          <w:rFonts w:hint="eastAsia"/>
        </w:rPr>
        <w:t>　　6.3 肌醇行业发展分析---驱动因素</w:t>
      </w:r>
      <w:r>
        <w:rPr>
          <w:rFonts w:hint="eastAsia"/>
        </w:rPr>
        <w:br/>
      </w:r>
      <w:r>
        <w:rPr>
          <w:rFonts w:hint="eastAsia"/>
        </w:rPr>
        <w:t>　　6.4 肌醇行业发展分析---制约因素</w:t>
      </w:r>
      <w:r>
        <w:rPr>
          <w:rFonts w:hint="eastAsia"/>
        </w:rPr>
        <w:br/>
      </w:r>
      <w:r>
        <w:rPr>
          <w:rFonts w:hint="eastAsia"/>
        </w:rPr>
        <w:t>　　6.5 肌醇中国企业SWOT分析</w:t>
      </w:r>
      <w:r>
        <w:rPr>
          <w:rFonts w:hint="eastAsia"/>
        </w:rPr>
        <w:br/>
      </w:r>
      <w:r>
        <w:rPr>
          <w:rFonts w:hint="eastAsia"/>
        </w:rPr>
        <w:t>　　6.6 肌醇行业政策环境分析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肌醇行业产业链简介</w:t>
      </w:r>
      <w:r>
        <w:rPr>
          <w:rFonts w:hint="eastAsia"/>
        </w:rPr>
        <w:br/>
      </w:r>
      <w:r>
        <w:rPr>
          <w:rFonts w:hint="eastAsia"/>
        </w:rPr>
        <w:t>　　7.2 肌醇产业链分析-上游</w:t>
      </w:r>
      <w:r>
        <w:rPr>
          <w:rFonts w:hint="eastAsia"/>
        </w:rPr>
        <w:br/>
      </w:r>
      <w:r>
        <w:rPr>
          <w:rFonts w:hint="eastAsia"/>
        </w:rPr>
        <w:t>　　7.3 肌醇产业链分析-中游</w:t>
      </w:r>
      <w:r>
        <w:rPr>
          <w:rFonts w:hint="eastAsia"/>
        </w:rPr>
        <w:br/>
      </w:r>
      <w:r>
        <w:rPr>
          <w:rFonts w:hint="eastAsia"/>
        </w:rPr>
        <w:t>　　7.4 肌醇产业链分析-下游：行业场景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肌醇行业采购模式</w:t>
      </w:r>
      <w:r>
        <w:rPr>
          <w:rFonts w:hint="eastAsia"/>
        </w:rPr>
        <w:br/>
      </w:r>
      <w:r>
        <w:rPr>
          <w:rFonts w:hint="eastAsia"/>
        </w:rPr>
        <w:t>　　7.6 肌醇行业生产模式</w:t>
      </w:r>
      <w:r>
        <w:rPr>
          <w:rFonts w:hint="eastAsia"/>
        </w:rPr>
        <w:br/>
      </w:r>
      <w:r>
        <w:rPr>
          <w:rFonts w:hint="eastAsia"/>
        </w:rPr>
        <w:t>　　7.7 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中国本土肌醇产能、产量分析</w:t>
      </w:r>
      <w:r>
        <w:rPr>
          <w:rFonts w:hint="eastAsia"/>
        </w:rPr>
        <w:br/>
      </w:r>
      <w:r>
        <w:rPr>
          <w:rFonts w:hint="eastAsia"/>
        </w:rPr>
        <w:t>　　8.1 中国肌醇供需现状及预测（2020-2031）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中国肌醇进出口分析</w:t>
      </w:r>
      <w:r>
        <w:rPr>
          <w:rFonts w:hint="eastAsia"/>
        </w:rPr>
        <w:br/>
      </w:r>
      <w:r>
        <w:rPr>
          <w:rFonts w:hint="eastAsia"/>
        </w:rPr>
        <w:t>　　　　8.2.1 中国市场肌醇主要进口来源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不同产品类型，肌醇市场规模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不同应用肌醇市场规模2020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中国市场主要厂商肌醇销量市场份额（2020-2025）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中国市场主要厂商肌醇收入（2020-2025）&amp;（万元）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中国市场主要厂商肌醇收入份额（2020-2025）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2025年中国主要生产商肌醇收入排名（万元）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中国市场主要厂商肌醇价格（2020-2025）&amp;（元/吨）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中国市场主要厂商肌醇总部及产地分布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中国市场主要厂商成立时间及肌醇商业化日期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中国市场主要厂商肌醇产品类型及应用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肌醇销量（吨）、收入（万元）、价格（元/吨）及毛利率（2020-2025）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中国市场不同类型肌醇销量市场份额（2020-2025）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中国市场不同类型肌醇规模（2020-2025）&amp;（万元）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中国市场不同类型肌醇规模市场份额（2020-2025）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中国市场不同类型肌醇规模预测（2025-2031）&amp;（万元）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中国市场不同应用肌醇销量市场份额（2020-2025）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中国市场不同应用肌醇规模（2020-2025）&amp;（万元）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中国市场不同应用肌醇规模市场份额（2020-2025）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中国市场不同应用肌醇规模预测（2025-2031）&amp;（万元）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肌醇行业发展分析---发展趋势</w:t>
      </w:r>
      <w:r>
        <w:rPr>
          <w:rFonts w:hint="eastAsia"/>
        </w:rPr>
        <w:br/>
      </w:r>
      <w:r>
        <w:rPr>
          <w:rFonts w:hint="eastAsia"/>
        </w:rPr>
        <w:t>　　表65 肌醇行业发展分析---厂商壁垒</w:t>
      </w:r>
      <w:r>
        <w:rPr>
          <w:rFonts w:hint="eastAsia"/>
        </w:rPr>
        <w:br/>
      </w:r>
      <w:r>
        <w:rPr>
          <w:rFonts w:hint="eastAsia"/>
        </w:rPr>
        <w:t>　　表66 肌醇行业发展分析---驱动因素</w:t>
      </w:r>
      <w:r>
        <w:rPr>
          <w:rFonts w:hint="eastAsia"/>
        </w:rPr>
        <w:br/>
      </w:r>
      <w:r>
        <w:rPr>
          <w:rFonts w:hint="eastAsia"/>
        </w:rPr>
        <w:t>　　表67 肌醇行业发展分析---制约因素</w:t>
      </w:r>
      <w:r>
        <w:rPr>
          <w:rFonts w:hint="eastAsia"/>
        </w:rPr>
        <w:br/>
      </w:r>
      <w:r>
        <w:rPr>
          <w:rFonts w:hint="eastAsia"/>
        </w:rPr>
        <w:t>　　表68 肌醇行业相关重点政策一览</w:t>
      </w:r>
      <w:r>
        <w:rPr>
          <w:rFonts w:hint="eastAsia"/>
        </w:rPr>
        <w:br/>
      </w:r>
      <w:r>
        <w:rPr>
          <w:rFonts w:hint="eastAsia"/>
        </w:rPr>
        <w:t>　　表69 肌醇行业供应链分析</w:t>
      </w:r>
      <w:r>
        <w:rPr>
          <w:rFonts w:hint="eastAsia"/>
        </w:rPr>
        <w:br/>
      </w:r>
      <w:r>
        <w:rPr>
          <w:rFonts w:hint="eastAsia"/>
        </w:rPr>
        <w:t>　　表70 肌醇上游原料供应商</w:t>
      </w:r>
      <w:r>
        <w:rPr>
          <w:rFonts w:hint="eastAsia"/>
        </w:rPr>
        <w:br/>
      </w:r>
      <w:r>
        <w:rPr>
          <w:rFonts w:hint="eastAsia"/>
        </w:rPr>
        <w:t>　　表71 肌醇行业主要下游客户</w:t>
      </w:r>
      <w:r>
        <w:rPr>
          <w:rFonts w:hint="eastAsia"/>
        </w:rPr>
        <w:br/>
      </w:r>
      <w:r>
        <w:rPr>
          <w:rFonts w:hint="eastAsia"/>
        </w:rPr>
        <w:t>　　表72 肌醇典型经销商</w:t>
      </w:r>
      <w:r>
        <w:rPr>
          <w:rFonts w:hint="eastAsia"/>
        </w:rPr>
        <w:br/>
      </w:r>
      <w:r>
        <w:rPr>
          <w:rFonts w:hint="eastAsia"/>
        </w:rPr>
        <w:t>　　表73 中国肌醇产量、销量、进口量及出口量（2020-2025）&amp;（吨）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中国肌醇产量、销量、进口量及出口量预测（2025-2031）&amp;（吨）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中国市场肌醇主要进口来源</w:t>
      </w:r>
      <w:r>
        <w:rPr>
          <w:rFonts w:hint="eastAsia"/>
        </w:rPr>
        <w:br/>
      </w:r>
      <w:r>
        <w:rPr>
          <w:rFonts w:hint="eastAsia"/>
        </w:rPr>
        <w:t>　　表76 中国市场肌醇主要出口目的地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中国不同产品类型肌醇产量市场份额2024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食品级肌醇产品图片</w:t>
      </w:r>
      <w:r>
        <w:rPr>
          <w:rFonts w:hint="eastAsia"/>
        </w:rPr>
        <w:br/>
      </w:r>
      <w:r>
        <w:rPr>
          <w:rFonts w:hint="eastAsia"/>
        </w:rPr>
        <w:t>　　图4 饲料级肌醇产品图片</w:t>
      </w:r>
      <w:r>
        <w:rPr>
          <w:rFonts w:hint="eastAsia"/>
        </w:rPr>
        <w:br/>
      </w:r>
      <w:r>
        <w:rPr>
          <w:rFonts w:hint="eastAsia"/>
        </w:rPr>
        <w:t>　　图5 药用级肌醇产品图片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中国不同应用肌醇市场份额2024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饲料添加剂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中国市场肌醇市场规模，2020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中国市场肌醇收入及增长率（2020-2031）&amp;（万元）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2025年中国市场主要厂商肌醇销量市场份额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2025年中国市场主要厂商肌醇收入市场份额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2025年中国市场前五大厂商肌醇市场份额</w:t>
      </w:r>
      <w:r>
        <w:rPr>
          <w:rFonts w:hint="eastAsia"/>
        </w:rPr>
        <w:br/>
      </w:r>
      <w:r>
        <w:rPr>
          <w:rFonts w:hint="eastAsia"/>
        </w:rPr>
        <w:t>　　图19 2025年中国市场肌醇第一梯队、第二梯队和第三梯队厂商（品牌）及市场份额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中国市场不同应用肌醇价格走势（2020-2031）&amp;（元/吨）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肌醇中国企业SWOT分析</w:t>
      </w:r>
      <w:r>
        <w:rPr>
          <w:rFonts w:hint="eastAsia"/>
        </w:rPr>
        <w:br/>
      </w:r>
      <w:r>
        <w:rPr>
          <w:rFonts w:hint="eastAsia"/>
        </w:rPr>
        <w:t>　　图23 肌醇产业链</w:t>
      </w:r>
      <w:r>
        <w:rPr>
          <w:rFonts w:hint="eastAsia"/>
        </w:rPr>
        <w:br/>
      </w:r>
      <w:r>
        <w:rPr>
          <w:rFonts w:hint="eastAsia"/>
        </w:rPr>
        <w:t>　　图24 肌醇行业采购模式分析</w:t>
      </w:r>
      <w:r>
        <w:rPr>
          <w:rFonts w:hint="eastAsia"/>
        </w:rPr>
        <w:br/>
      </w:r>
      <w:r>
        <w:rPr>
          <w:rFonts w:hint="eastAsia"/>
        </w:rPr>
        <w:t>　　图25 肌醇行业生产模式分析</w:t>
      </w:r>
      <w:r>
        <w:rPr>
          <w:rFonts w:hint="eastAsia"/>
        </w:rPr>
        <w:br/>
      </w:r>
      <w:r>
        <w:rPr>
          <w:rFonts w:hint="eastAsia"/>
        </w:rPr>
        <w:t>　　图26 肌醇行业销售模式分析</w:t>
      </w:r>
      <w:r>
        <w:rPr>
          <w:rFonts w:hint="eastAsia"/>
        </w:rPr>
        <w:br/>
      </w:r>
      <w:r>
        <w:rPr>
          <w:rFonts w:hint="eastAsia"/>
        </w:rPr>
        <w:t>　　图27 中国肌醇产能、产量、产能利用率及发展趋势（2020-2031）&amp;（吨）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ead412ddc4935" w:history="1">
        <w:r>
          <w:rPr>
            <w:rStyle w:val="Hyperlink"/>
          </w:rPr>
          <w:t>2025-2031年中国肌醇行业现状与趋势预测报告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ead412ddc4935" w:history="1">
        <w:r>
          <w:rPr>
            <w:rStyle w:val="Hyperlink"/>
          </w:rPr>
          <w:t>https://www.20087.com/9/83/JiChunHangYeQianJingQuShi.html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热点：肌醇对多囊卵巢的作用、肌醇的危害及副作用、肌醇的危害、肌醇属于激素吗、肌醇是什么东西、肌醇属于什么类物质、肌醇可以长期吃吗、肌醇对多囊卵巢的作用、肌醇属于维生素吗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15fe3c9e4f3a" w:history="1">
      <w:r>
        <w:rPr>
          <w:rStyle w:val="Hyperlink"/>
        </w:rPr>
        <w:t>2025-2031年中国肌醇行业现状与趋势预测报告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ChunHangYeQianJingQuShi.html" TargetMode="External" Id="Rd47ead412dd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ChunHangYeQianJingQuShi.html" TargetMode="External" Id="Rcef715fe3c9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2025-05-09T05:29:00Z</dcterms:created>
  <dcterms:modified xsi:type="dcterms:W3CDTF">2025-05-09T06:29:00Z</dcterms:modified>
  <dc:subject>2025-2031年中国肌醇行业现状与趋势预测报告</dc:subject>
  <dc:title>2025-2031年中国肌醇行业现状与趋势预测报告</dc:title>
  <cp:keywords>2025-2031年中国肌醇行业现状与趋势预测报告</cp:keywords>
  <dc:description>2025-2031年中国肌醇行业现状与趋势预测报告</dc:description>
</cp:coreProperties>
</file>