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a62ce18c4687" w:history="1">
              <w:r>
                <w:rPr>
                  <w:rStyle w:val="Hyperlink"/>
                </w:rPr>
                <w:t>2025-2031年中国马铃薯淀粉行业分析与前景趋势报告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a62ce18c4687" w:history="1">
              <w:r>
                <w:rPr>
                  <w:rStyle w:val="Hyperlink"/>
                </w:rPr>
                <w:t>2025-2031年中国马铃薯淀粉行业分析与前景趋势报告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fa62ce18c4687" w:history="1">
                <w:r>
                  <w:rPr>
                    <w:rStyle w:val="Hyperlink"/>
                  </w:rPr>
                  <w:t>https://www.20087.com/9/33/MaLingShuDianFenQianJing.html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添加剂和工业原料，在食品加工、制药、造纸等多个领域有着广泛应用。近年来，随着全球食品工业的快速发展，马铃薯淀粉的需求量稳步上升。特别是在亚洲地区，由于饮食习惯和食品加工技术的进步，马铃薯淀粉的消费量显著增加。同时，生物基材料的兴起也为马铃薯淀粉开拓了新的应用领域，如可降解塑料、生物燃料等，进一步推动了行业发展。</w:t>
      </w:r>
      <w:r>
        <w:rPr>
          <w:rFonts w:hint="eastAsia"/>
        </w:rPr>
        <w:br/>
      </w:r>
      <w:r>
        <w:rPr>
          <w:rFonts w:hint="eastAsia"/>
        </w:rPr>
        <w:t>　　未来，马铃薯淀粉产业的增长潜力巨大。首先，技术创新将不断提高马铃薯淀粉的提取效率和产品质量，降低生产成本，增强其市场竞争力。其次，随着全球对可持续发展和循环经济的重视，马铃薯淀粉作为可再生资源的优势将更加凸显，有望在更多领域替代传统化学原料，促进产业升级。最后，随着国际贸易的活跃，马铃薯淀粉的出口市场也将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a62ce18c4687" w:history="1">
        <w:r>
          <w:rPr>
            <w:rStyle w:val="Hyperlink"/>
          </w:rPr>
          <w:t>2025-2031年中国马铃薯淀粉行业分析与前景趋势报告</w:t>
        </w:r>
      </w:hyperlink>
      <w:r>
        <w:rPr>
          <w:rFonts w:hint="eastAsia"/>
        </w:rPr>
        <w:t>》通过严谨的分析、翔实的数据及直观的图表，系统解析了马铃薯淀粉行业的市场规模、需求变化、价格波动及产业链结构。报告全面评估了当前马铃薯淀粉市场现状，科学预测了未来市场前景与发展趋势，重点剖析了马铃薯淀粉细分市场的机遇与挑战。同时，报告对马铃薯淀粉重点企业的竞争地位及市场集中度进行了评估，为马铃薯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马铃薯淀粉市场特点分析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马铃薯淀粉行业发展周期特征分析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2024-2025年中国马铃薯淀粉行业发展环境分析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马铃薯淀粉行业发展政策环境分析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一、马铃薯淀粉行业政策影响分析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二、相关马铃薯淀粉行业标准分析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2024-2025年马铃薯淀粉行业技术发展现状及趋势分析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全球马铃薯淀粉行业市场运行环境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全球马铃薯淀粉行业市场发展情况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一、全球马铃薯淀粉行业市场供给分析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二、全球马铃薯淀粉行业市场需求分析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三、全球马铃薯淀粉行业主要国家地区发展情况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2025-2031年全球马铃薯淀粉行业市场规模趋势预测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中国马铃薯淀粉市场现状</w:t>
      </w:r>
      <w:r>
        <w:rPr>
          <w:rFonts w:hint="eastAsia"/>
        </w:rPr>
        <w:br/>
      </w:r>
      <w:r>
        <w:rPr>
          <w:rFonts w:hint="eastAsia"/>
        </w:rPr>
        <w:t>　　第二节 中国马铃薯淀粉行业产量情况分析及预测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二、2019-2024年中国马铃薯淀粉产量统计分析</w:t>
      </w:r>
      <w:r>
        <w:rPr>
          <w:rFonts w:hint="eastAsia"/>
        </w:rPr>
        <w:br/>
      </w:r>
      <w:r>
        <w:rPr>
          <w:rFonts w:hint="eastAsia"/>
        </w:rPr>
        <w:t>　　　　三、马铃薯淀粉行业供给区域分布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四、2025-2031年中国马铃薯淀粉产量预测分析</w:t>
      </w:r>
      <w:r>
        <w:rPr>
          <w:rFonts w:hint="eastAsia"/>
        </w:rPr>
        <w:br/>
      </w:r>
      <w:r>
        <w:rPr>
          <w:rFonts w:hint="eastAsia"/>
        </w:rPr>
        <w:t>　　第三节 中国马铃薯淀粉市场需求分析及预测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二、中国马铃薯淀粉市场需求特点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一、2024-2025年马铃薯淀粉行业品牌发展现状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二、2024-2025年马铃薯淀粉行业需求市场现状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三、2024-2025年马铃薯淀粉市场需求层次分析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四、2024-2025年中国马铃薯淀粉市场走向分析</w:t>
      </w:r>
      <w:r>
        <w:rPr>
          <w:rFonts w:hint="eastAsia"/>
        </w:rPr>
        <w:br/>
      </w:r>
      <w:r>
        <w:rPr>
          <w:rFonts w:hint="eastAsia"/>
        </w:rPr>
        <w:t>　　第二节 中国马铃薯淀粉行业存在的问题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一、2024-2025年马铃薯淀粉产品市场存在的主要问题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二、2024-2025年国内马铃薯淀粉产品市场的三大瓶颈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三、2024-2025年马铃薯淀粉产品市场遭遇的规模难题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对中国马铃薯淀粉市场的分析及思考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一、马铃薯淀粉市场特点</w:t>
      </w:r>
      <w:r>
        <w:rPr>
          <w:rFonts w:hint="eastAsia"/>
        </w:rPr>
        <w:br/>
      </w:r>
      <w:r>
        <w:rPr>
          <w:rFonts w:hint="eastAsia"/>
        </w:rPr>
        <w:t>　　　　二、马铃薯淀粉市场分析</w:t>
      </w:r>
      <w:r>
        <w:rPr>
          <w:rFonts w:hint="eastAsia"/>
        </w:rPr>
        <w:br/>
      </w:r>
      <w:r>
        <w:rPr>
          <w:rFonts w:hint="eastAsia"/>
        </w:rPr>
        <w:t>　　　　三、马铃薯淀粉市场变化的方向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四、中国马铃薯淀粉行业发展的新思路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五、对中国马铃薯淀粉行业发展的思考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2019-2024年中国马铃薯淀粉产品市场进出口数据分析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中国马铃薯淀粉主要进口来源地及出口目的地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马铃薯淀粉行业细分产品调研</w:t>
      </w:r>
      <w:r>
        <w:rPr>
          <w:rFonts w:hint="eastAsia"/>
        </w:rPr>
        <w:br/>
      </w:r>
      <w:r>
        <w:rPr>
          <w:rFonts w:hint="eastAsia"/>
        </w:rPr>
        <w:t>　　第一节 马铃薯淀粉细分产品结构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2025年马铃薯淀粉行业集中度分析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三、马铃薯淀粉区域消费集中度分析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2019-2024年马铃薯淀粉主要企业竞争力分析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2025年马铃薯淀粉行业竞争格局分析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一、马铃薯淀粉行业竞争分析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二、中外马铃薯淀粉产品竞争分析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三、国内马铃薯淀粉行业重点企业发展动向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马铃薯淀粉上游产业发展分析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马铃薯淀粉下游产业发展分析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对中国马铃薯淀粉品牌的战略思考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三、中国马铃薯淀粉企业的品牌战略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2025年马铃薯淀粉市场前景分析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2025年马铃薯淀粉行业发展趋势预测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影响马铃薯淀粉行业发展的主要因素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一、2025年影响马铃薯淀粉行业运行的有利因素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二、2025年影响马铃薯淀粉行业运行的稳定因素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三、2025年影响马铃薯淀粉行业运行的不利因素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四、2025年中国马铃薯淀粉行业发展面临的挑战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五、2025年中国马铃薯淀粉行业发展面临的机遇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马铃薯淀粉行业投资风险预警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一、2025年马铃薯淀粉行业市场风险及控制策略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二、2025年马铃薯淀粉行业政策风险及控制策略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三、2025年马铃薯淀粉行业经营风险及控制策略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四、2025年马铃薯淀粉同业竞争风险及控制策略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五、2025年马铃薯淀粉行业其他风险及控制策略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马铃薯淀粉市场研究结论</w:t>
      </w:r>
      <w:r>
        <w:rPr>
          <w:rFonts w:hint="eastAsia"/>
        </w:rPr>
        <w:br/>
      </w:r>
      <w:r>
        <w:rPr>
          <w:rFonts w:hint="eastAsia"/>
        </w:rPr>
        <w:t>　　第二节 马铃薯淀粉子行业研究结论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马铃薯淀粉市场发展建议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马铃薯淀粉行业历程</w:t>
      </w:r>
      <w:r>
        <w:rPr>
          <w:rFonts w:hint="eastAsia"/>
        </w:rPr>
        <w:br/>
      </w:r>
      <w:r>
        <w:rPr>
          <w:rFonts w:hint="eastAsia"/>
        </w:rPr>
        <w:t>　　图表 马铃薯淀粉行业生命周期</w:t>
      </w:r>
      <w:r>
        <w:rPr>
          <w:rFonts w:hint="eastAsia"/>
        </w:rPr>
        <w:br/>
      </w:r>
      <w:r>
        <w:rPr>
          <w:rFonts w:hint="eastAsia"/>
        </w:rPr>
        <w:t>　　图表 马铃薯淀粉行业产业链分析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2024年中国马铃薯淀粉行业需求领域分布格局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a62ce18c4687" w:history="1">
        <w:r>
          <w:rPr>
            <w:rStyle w:val="Hyperlink"/>
          </w:rPr>
          <w:t>2025-2031年中国马铃薯淀粉行业分析与前景趋势报告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fa62ce18c4687" w:history="1">
        <w:r>
          <w:rPr>
            <w:rStyle w:val="Hyperlink"/>
          </w:rPr>
          <w:t>https://www.20087.com/9/33/MaLingShuDianFenQianJing.html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5024d7404036" w:history="1">
      <w:r>
        <w:rPr>
          <w:rStyle w:val="Hyperlink"/>
        </w:rPr>
        <w:t>2025-2031年中国马铃薯淀粉行业分析与前景趋势报告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aLingShuDianFenQianJing.html" TargetMode="External" Id="Rcaefa62ce18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aLingShuDianFenQianJing.html" TargetMode="External" Id="Raa9b5024d740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2024-09-19T03:32:00Z</dcterms:created>
  <dcterms:modified xsi:type="dcterms:W3CDTF">2024-09-19T04:32:00Z</dcterms:modified>
  <dc:subject>2025-2031年中国马铃薯淀粉行业分析与前景趋势报告</dc:subject>
  <dc:title>2025-2031年中国马铃薯淀粉行业分析与前景趋势报告</dc:title>
  <cp:keywords>2025-2031年中国马铃薯淀粉行业分析与前景趋势报告</cp:keywords>
  <dc:description>2025-2031年中国马铃薯淀粉行业分析与前景趋势报告</dc:description>
</cp:coreProperties>
</file>