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fa6acf024de3" w:history="1">
              <w:r>
                <w:rPr>
                  <w:rStyle w:val="Hyperlink"/>
                </w:rPr>
                <w:t>2025-2031年中国咖啡连锁行业发展分析与前景趋势报告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fa6acf024de3" w:history="1">
              <w:r>
                <w:rPr>
                  <w:rStyle w:val="Hyperlink"/>
                </w:rPr>
                <w:t>2025-2031年中国咖啡连锁行业发展分析与前景趋势报告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fa6acf024de3" w:history="1">
                <w:r>
                  <w:rPr>
                    <w:rStyle w:val="Hyperlink"/>
                  </w:rPr>
                  <w:t>https://www.20087.com/0/75/KaFeiLianSuoDeFaZhanQuShi.html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店作为现代都市生活中不可或缺的一部分，近年来随着消费者对咖啡品质和咖啡文化的追求，市场需求持续增长。咖啡连锁店不仅提供高品质的咖啡饮品，还营造了舒适的社交空间，成为人们工作、休闲、社交的重要场所。目前，咖啡连锁行业正面临品牌竞争激烈、成本压力大、消费者需求多样化的挑战，推动企业向品牌差异化、服务个性化、运营智能化方向发展。如打造特色咖啡菜单、提供个性化定制服务、应用智能点餐系统，提升客户体验和运营效率。</w:t>
      </w:r>
      <w:r>
        <w:rPr>
          <w:rFonts w:hint="eastAsia"/>
        </w:rPr>
        <w:br/>
      </w:r>
      <w:r>
        <w:rPr>
          <w:rFonts w:hint="eastAsia"/>
        </w:rPr>
        <w:t>　　未来，咖啡连锁行业的发展将更加注重文化引领和社区融合。一方面，通过挖掘和传播咖啡文化，如举办咖啡品鉴会、咖啡师培训，提升消费者对咖啡的认知和鉴赏能力，构建品牌文化和消费者社群。另一方面，结合社区服务和公益事业，如设立社区活动中心、支持公平贸易咖啡，增强品牌的社会责任感和社区归属感。此外，随着健康饮食和可持续生活方式的兴起，咖啡连锁行业将更加注重健康饮品和环保材料的使用，如低糖咖啡、可降解包装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bfa6acf024de3" w:history="1">
        <w:r>
          <w:rPr>
            <w:rStyle w:val="Hyperlink"/>
          </w:rPr>
          <w:t>2025-2031年中国咖啡连锁行业发展分析与前景趋势报告</w:t>
        </w:r>
      </w:hyperlink>
      <w:r>
        <w:rPr>
          <w:rFonts w:hint="eastAsia"/>
        </w:rPr>
        <w:t>》基于国家统计局及咖啡连锁行业协会的权威数据，全面调研了咖啡连锁行业的市场规模、市场需求、产业链结构及价格变动，并对咖啡连锁细分市场进行了深入分析。报告详细剖析了咖啡连锁市场竞争格局，重点关注品牌影响力及重点企业的运营表现，同时科学预测了咖啡连锁市场前景与发展趋势，识别了行业潜在的风险与机遇。通过专业、科学的研究方法，报告为咖啡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咖啡连锁产业概述</w:t>
      </w:r>
      <w:r>
        <w:rPr>
          <w:rFonts w:hint="eastAsia"/>
        </w:rPr>
        <w:br/>
      </w:r>
      <w:r>
        <w:rPr>
          <w:rFonts w:hint="eastAsia"/>
        </w:rPr>
        <w:t>　　第一节 咖啡连锁定义</w:t>
      </w:r>
      <w:r>
        <w:rPr>
          <w:rFonts w:hint="eastAsia"/>
        </w:rPr>
        <w:br/>
      </w:r>
      <w:r>
        <w:rPr>
          <w:rFonts w:hint="eastAsia"/>
        </w:rPr>
        <w:t>　　第二节 咖啡连锁行业特点</w:t>
      </w:r>
      <w:r>
        <w:rPr>
          <w:rFonts w:hint="eastAsia"/>
        </w:rPr>
        <w:br/>
      </w:r>
      <w:r>
        <w:rPr>
          <w:rFonts w:hint="eastAsia"/>
        </w:rPr>
        <w:t>　　第三节 咖啡连锁产业链分析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中国咖啡连锁产业政策环境分析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三、主要咖啡连锁产业政策</w:t>
      </w:r>
      <w:r>
        <w:rPr>
          <w:rFonts w:hint="eastAsia"/>
        </w:rPr>
        <w:br/>
      </w:r>
      <w:r>
        <w:rPr>
          <w:rFonts w:hint="eastAsia"/>
        </w:rPr>
        <w:t>　　第三节 中国咖啡连锁产业社会环境分析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2024-2025年全球咖啡连锁行业发展态势分析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全球主要国家咖啡连锁市场现状</w:t>
      </w:r>
      <w:r>
        <w:rPr>
          <w:rFonts w:hint="eastAsia"/>
        </w:rPr>
        <w:br/>
      </w:r>
      <w:r>
        <w:rPr>
          <w:rFonts w:hint="eastAsia"/>
        </w:rPr>
        <w:t>　　第三节 全球咖啡连锁行业发展趋势预测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中国重点地区咖啡连锁行业市场调研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2025年咖啡连锁行业竞争格局分析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二、咖啡连锁渠道策略分析</w:t>
      </w:r>
      <w:r>
        <w:rPr>
          <w:rFonts w:hint="eastAsia"/>
        </w:rPr>
        <w:br/>
      </w:r>
      <w:r>
        <w:rPr>
          <w:rFonts w:hint="eastAsia"/>
        </w:rPr>
        <w:t>　　第二节 咖啡连锁销售策略分析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四、咖啡连锁行业风险分析</w:t>
      </w:r>
      <w:r>
        <w:rPr>
          <w:rFonts w:hint="eastAsia"/>
        </w:rPr>
        <w:br/>
      </w:r>
      <w:r>
        <w:rPr>
          <w:rFonts w:hint="eastAsia"/>
        </w:rPr>
        <w:t>　　第二节 咖啡连锁行业投资风险及控制策略分析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中⋅智⋅林⋅－2025-2031年中国咖啡连锁行业发展趋势分析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咖啡连锁行业历程</w:t>
      </w:r>
      <w:r>
        <w:rPr>
          <w:rFonts w:hint="eastAsia"/>
        </w:rPr>
        <w:br/>
      </w:r>
      <w:r>
        <w:rPr>
          <w:rFonts w:hint="eastAsia"/>
        </w:rPr>
        <w:t>　　图表 咖啡连锁行业生命周期</w:t>
      </w:r>
      <w:r>
        <w:rPr>
          <w:rFonts w:hint="eastAsia"/>
        </w:rPr>
        <w:br/>
      </w:r>
      <w:r>
        <w:rPr>
          <w:rFonts w:hint="eastAsia"/>
        </w:rPr>
        <w:t>　　图表 咖啡连锁行业产业链分析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fa6acf024de3" w:history="1">
        <w:r>
          <w:rPr>
            <w:rStyle w:val="Hyperlink"/>
          </w:rPr>
          <w:t>2025-2031年中国咖啡连锁行业发展分析与前景趋势报告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fa6acf024de3" w:history="1">
        <w:r>
          <w:rPr>
            <w:rStyle w:val="Hyperlink"/>
          </w:rPr>
          <w:t>https://www.20087.com/0/75/KaFeiLianSuoDeFaZhanQuShi.html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9e2597ffa4b9d" w:history="1">
      <w:r>
        <w:rPr>
          <w:rStyle w:val="Hyperlink"/>
        </w:rPr>
        <w:t>2025-2031年中国咖啡连锁行业发展分析与前景趋势报告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aFeiLianSuoDeFaZhanQuShi.html" TargetMode="External" Id="R8cebfa6acf0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aFeiLianSuoDeFaZhanQuShi.html" TargetMode="External" Id="R5139e2597ffa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2024-12-15T02:24:00Z</dcterms:created>
  <dcterms:modified xsi:type="dcterms:W3CDTF">2024-12-15T03:24:00Z</dcterms:modified>
  <dc:subject>2025-2031年中国咖啡连锁行业发展分析与前景趋势报告</dc:subject>
  <dc:title>2025-2031年中国咖啡连锁行业发展分析与前景趋势报告</dc:title>
  <cp:keywords>2025-2031年中国咖啡连锁行业发展分析与前景趋势报告</cp:keywords>
  <dc:description>2025-2031年中国咖啡连锁行业发展分析与前景趋势报告</dc:description>
</cp:coreProperties>
</file>