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99c99894c4667" w:history="1">
              <w:r>
                <w:rPr>
                  <w:rStyle w:val="Hyperlink"/>
                </w:rPr>
                <w:t>2026-2032年中国大理石墙市场研究分析与发展前景报告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99c99894c4667" w:history="1">
              <w:r>
                <w:rPr>
                  <w:rStyle w:val="Hyperlink"/>
                </w:rPr>
                <w:t>2026-2032年中国大理石墙市场研究分析与发展前景报告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99c99894c4667" w:history="1">
                <w:r>
                  <w:rPr>
                    <w:rStyle w:val="Hyperlink"/>
                  </w:rPr>
                  <w:t>https://www.20087.com/1/15/DaLiShiQiangDeXianZhuangYuQianJing.html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墙是高端建筑装饰的核心材料，凭借天然独特的纹理、温润的质感及优异的耐久性，长期占据豪华住宅、星级酒店及商业空间的视觉焦点。目前，全球大理石墙市场在环保理念与消费升级的双重驱动下，正经历结构性重塑。一方面，消费者对天然石材的环保属性、健康价值及个性化定制需求显著提升，推动了绿色开采、透明供应链及 bespoke（定制）设计的普及；另一方面，数字打印与复合工艺的成熟，使高性价比的仿石纹理及工程复合石材迅速崛起，有效拓宽了大理石墙的应用边界。然而，受房地产周期调整及同质化竞争影响，行业正加速从“规模扩张”向“价值驱动”转型，具备高端奢石复刻能力与全案交付体系的企业正逐步占据市场主导。</w:t>
      </w:r>
      <w:r>
        <w:rPr>
          <w:rFonts w:hint="eastAsia"/>
        </w:rPr>
        <w:br/>
      </w:r>
      <w:r>
        <w:rPr>
          <w:rFonts w:hint="eastAsia"/>
        </w:rPr>
        <w:t>　　未来，大理石墙的发展将深度契合可持续美学与数字化体验趋势。市场调研网指出，在材料创新上，再生大理石、低碳开采工艺及水性防护技术的应用，将进一步降低天然石材的全生命周期碳足迹，使其在绿色建筑标准中获得更大竞争优势。在设计与交付环节，VR/AR沉浸式预览与数控柔性加工技术的普及，将实现从虚拟设计到精准落地的无缝衔接，极大提升消费者的决策效率与定制体验。此外，随着全球高端酒店与体验经济的复苏，大理石墙将更加注重与灯光、智能家居的融合，成为营造疗愈空间与智能交互界面的重要载体。整体而言，大理石墙将在绿色科技与数字美学的协同下，持续焕发高端建材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c99c99894c4667" w:history="1">
        <w:r>
          <w:rPr>
            <w:rStyle w:val="Hyperlink"/>
          </w:rPr>
          <w:t>2026-2032年中国大理石墙市场研究分析与发展前景报告</w:t>
        </w:r>
      </w:hyperlink>
      <w:r>
        <w:rPr>
          <w:rFonts w:hint="eastAsia"/>
        </w:rPr>
        <w:t>》，2025年大理石墙行业市场规模达 亿元，预计2032年市场规模将达 亿元，期间年均复合增长率（CAGR）达 %。报告基于对大理石墙行业供需关系的长期观察，采用科学分析方法，系统研究了大理石墙行业发展现状。报告从大理石墙市场规模、技术路线、竞争格局等维度，分析了当前市场状况及主要企业经营表现。通过评估大理石墙进出口数据和投资环境，科学预测了大理石墙行业发展趋势，并指出值得关注的机遇与风险因素。报告为大理石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大理石墙行业界定</w:t>
      </w:r>
      <w:r>
        <w:rPr>
          <w:rFonts w:hint="eastAsia"/>
        </w:rPr>
        <w:br/>
      </w:r>
      <w:r>
        <w:rPr>
          <w:rFonts w:hint="eastAsia"/>
        </w:rPr>
        <w:t>　　第一节 大理石墙行业定义</w:t>
      </w:r>
      <w:r>
        <w:rPr>
          <w:rFonts w:hint="eastAsia"/>
        </w:rPr>
        <w:br/>
      </w:r>
      <w:r>
        <w:rPr>
          <w:rFonts w:hint="eastAsia"/>
        </w:rPr>
        <w:t>　　第二节 大理石墙行业特点分析</w:t>
      </w:r>
      <w:r>
        <w:rPr>
          <w:rFonts w:hint="eastAsia"/>
        </w:rPr>
        <w:br/>
      </w:r>
      <w:r>
        <w:rPr>
          <w:rFonts w:hint="eastAsia"/>
        </w:rPr>
        <w:t>　　第三节 大理石墙行业发展历程</w:t>
      </w:r>
      <w:r>
        <w:rPr>
          <w:rFonts w:hint="eastAsia"/>
        </w:rPr>
        <w:br/>
      </w:r>
      <w:r>
        <w:rPr>
          <w:rFonts w:hint="eastAsia"/>
        </w:rPr>
        <w:t>　　第四节 大理石墙产业链分析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中国大理石墙行业发展环境分析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大理石墙行业政策环境分析</w:t>
      </w:r>
      <w:r>
        <w:rPr>
          <w:rFonts w:hint="eastAsia"/>
        </w:rPr>
        <w:br/>
      </w:r>
      <w:r>
        <w:rPr>
          <w:rFonts w:hint="eastAsia"/>
        </w:rPr>
        <w:t>　　　　一、大理石墙行业相关政策</w:t>
      </w:r>
      <w:r>
        <w:rPr>
          <w:rFonts w:hint="eastAsia"/>
        </w:rPr>
        <w:br/>
      </w:r>
      <w:r>
        <w:rPr>
          <w:rFonts w:hint="eastAsia"/>
        </w:rPr>
        <w:t>　　　　二、大理石墙行业相关标准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2025-2026年大理石墙行业技术发展现状及趋势分析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国内外大理石墙行业技术差异与原因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全球大理石墙行业发展态势分析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全球大理石墙行业总体情况</w:t>
      </w:r>
      <w:r>
        <w:rPr>
          <w:rFonts w:hint="eastAsia"/>
        </w:rPr>
        <w:br/>
      </w:r>
      <w:r>
        <w:rPr>
          <w:rFonts w:hint="eastAsia"/>
        </w:rPr>
        <w:t>　　第二节 大理石墙行业重点国家、地区市场分析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全球大理石墙行业发展前景预测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中国大理石墙行业市场规模情况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中国大理石墙行业市场需求状况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一、2020-2025年大理石墙行业市场需求情况</w:t>
      </w:r>
      <w:r>
        <w:rPr>
          <w:rFonts w:hint="eastAsia"/>
        </w:rPr>
        <w:br/>
      </w:r>
      <w:r>
        <w:rPr>
          <w:rFonts w:hint="eastAsia"/>
        </w:rPr>
        <w:t>　　　　二、大理石墙行业市场需求特点分析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三、2026-2032年大理石墙行业市场需求预测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中国大理石墙行业产量情况分析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一、2020-2025年大理石墙行业产量统计分析</w:t>
      </w:r>
      <w:r>
        <w:rPr>
          <w:rFonts w:hint="eastAsia"/>
        </w:rPr>
        <w:br/>
      </w:r>
      <w:r>
        <w:rPr>
          <w:rFonts w:hint="eastAsia"/>
        </w:rPr>
        <w:t>　　　　二、大理石墙行业区域产量分析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三、2026-2032年大理石墙行业产量预测分析</w:t>
      </w:r>
      <w:r>
        <w:rPr>
          <w:rFonts w:hint="eastAsia"/>
        </w:rPr>
        <w:br/>
      </w:r>
      <w:r>
        <w:rPr>
          <w:rFonts w:hint="eastAsia"/>
        </w:rPr>
        <w:t>　　第四节 大理石墙行业市场供需平衡状况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中国大理石墙行业进出口情况分析</w:t>
      </w:r>
      <w:r>
        <w:rPr>
          <w:rFonts w:hint="eastAsia"/>
        </w:rPr>
        <w:br/>
      </w:r>
      <w:r>
        <w:rPr>
          <w:rFonts w:hint="eastAsia"/>
        </w:rPr>
        <w:t>　　第一节 大理石墙行业出口情况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三、2026-2032年大理石墙行业出口情况预测</w:t>
      </w:r>
      <w:r>
        <w:rPr>
          <w:rFonts w:hint="eastAsia"/>
        </w:rPr>
        <w:br/>
      </w:r>
      <w:r>
        <w:rPr>
          <w:rFonts w:hint="eastAsia"/>
        </w:rPr>
        <w:t>　　第二节 大理石墙行业进口情况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一、2020-2025年大理石墙行业进口情况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三、2026-2032年大理石墙行业进口情况预测</w:t>
      </w:r>
      <w:r>
        <w:rPr>
          <w:rFonts w:hint="eastAsia"/>
        </w:rPr>
        <w:br/>
      </w:r>
      <w:r>
        <w:rPr>
          <w:rFonts w:hint="eastAsia"/>
        </w:rPr>
        <w:t>　　第三节 大理石墙行业进出口面临的挑战及对策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中国大理石墙行业产品价格监测</w:t>
      </w:r>
      <w:r>
        <w:rPr>
          <w:rFonts w:hint="eastAsia"/>
        </w:rPr>
        <w:br/>
      </w:r>
      <w:r>
        <w:rPr>
          <w:rFonts w:hint="eastAsia"/>
        </w:rPr>
        <w:t>　　　　一、大理石墙市场价格特征</w:t>
      </w:r>
      <w:r>
        <w:rPr>
          <w:rFonts w:hint="eastAsia"/>
        </w:rPr>
        <w:br/>
      </w:r>
      <w:r>
        <w:rPr>
          <w:rFonts w:hint="eastAsia"/>
        </w:rPr>
        <w:t>　　　　二、当前大理石墙市场价格评述</w:t>
      </w:r>
      <w:r>
        <w:rPr>
          <w:rFonts w:hint="eastAsia"/>
        </w:rPr>
        <w:br/>
      </w:r>
      <w:r>
        <w:rPr>
          <w:rFonts w:hint="eastAsia"/>
        </w:rPr>
        <w:t>　　　　三、影响大理石墙市场价格因素分析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四、未来大理石墙市场价格走势预测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大理石墙行业区域市场分布情况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大理石墙细分产品（一）市场调研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大理石墙细分产品（二）市场调研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大理石墙行业上游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大理石墙重点企业（二）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大理石墙重点企业（三）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大理石墙重点企业（四）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大理石墙重点企业（五）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大理石墙重点企业（六）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2026-2032年大理石墙行业发展环境分析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2026-2032年大理石墙行业投资特性分析</w:t>
      </w:r>
      <w:r>
        <w:rPr>
          <w:rFonts w:hint="eastAsia"/>
        </w:rPr>
        <w:br/>
      </w:r>
      <w:r>
        <w:rPr>
          <w:rFonts w:hint="eastAsia"/>
        </w:rPr>
        <w:t>　　　　一、大理石墙行业进入壁垒</w:t>
      </w:r>
      <w:r>
        <w:rPr>
          <w:rFonts w:hint="eastAsia"/>
        </w:rPr>
        <w:br/>
      </w:r>
      <w:r>
        <w:rPr>
          <w:rFonts w:hint="eastAsia"/>
        </w:rPr>
        <w:t>　　　　二、大理石墙行业盈利模式</w:t>
      </w:r>
      <w:r>
        <w:rPr>
          <w:rFonts w:hint="eastAsia"/>
        </w:rPr>
        <w:br/>
      </w:r>
      <w:r>
        <w:rPr>
          <w:rFonts w:hint="eastAsia"/>
        </w:rPr>
        <w:t>　　　　三、大理石墙行业盈利因素</w:t>
      </w:r>
      <w:r>
        <w:rPr>
          <w:rFonts w:hint="eastAsia"/>
        </w:rPr>
        <w:br/>
      </w:r>
      <w:r>
        <w:rPr>
          <w:rFonts w:hint="eastAsia"/>
        </w:rPr>
        <w:t>　　第三节 大理石墙行业“波特五力模型”分析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2026-2032年大理石墙行业风险及对策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大理石墙企业竞争策略分析</w:t>
      </w:r>
      <w:r>
        <w:rPr>
          <w:rFonts w:hint="eastAsia"/>
        </w:rPr>
        <w:br/>
      </w:r>
      <w:r>
        <w:rPr>
          <w:rFonts w:hint="eastAsia"/>
        </w:rPr>
        <w:t>　　第一节 大理石墙市场竞争策略分析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一、2026-2032年中国大理石墙市场增长潜力分析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二、2026-2032年中国大理石墙主要潜力品种分析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三、现有大理石墙产品竞争策略分析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四、潜力大理石墙品种竞争策略选择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2026-2032年中国大理石墙企业竞争策略分析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一、2026-2032年我国大理石墙市场竞争趋势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二、2026-2032年大理石墙行业竞争格局展望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三、2026-2032年大理石墙行业竞争策略分析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四、2026-2032年大理石墙企业竞争策略分析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2026-2032年中国大理石墙行业发展趋势分析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一、2026-2032年大理石墙技术发展趋势分析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二、2026-2032年大理石墙产品发展趋势分析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三、2026-2032年大理石墙行业竞争格局展望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2026-2032年中国大理石墙市场趋势分析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一、2026-2032年大理石墙发展趋势预测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二、2026-2032年大理石墙市场前景分析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三、2026-2032年大理石墙产业政策趋向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2026-2032年大理石墙行业投资价值评估分析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大理石墙行业发展建议分析</w:t>
      </w:r>
      <w:r>
        <w:rPr>
          <w:rFonts w:hint="eastAsia"/>
        </w:rPr>
        <w:br/>
      </w:r>
      <w:r>
        <w:rPr>
          <w:rFonts w:hint="eastAsia"/>
        </w:rPr>
        <w:t>　　第一节 大理石墙行业研究结论及建议</w:t>
      </w:r>
      <w:r>
        <w:rPr>
          <w:rFonts w:hint="eastAsia"/>
        </w:rPr>
        <w:br/>
      </w:r>
      <w:r>
        <w:rPr>
          <w:rFonts w:hint="eastAsia"/>
        </w:rPr>
        <w:t>　　第二节 大理石墙细分行业研究结论及建议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中.智.林.：大理石墙行业竞争策略总结及建议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大理石墙行业历程</w:t>
      </w:r>
      <w:r>
        <w:rPr>
          <w:rFonts w:hint="eastAsia"/>
        </w:rPr>
        <w:br/>
      </w:r>
      <w:r>
        <w:rPr>
          <w:rFonts w:hint="eastAsia"/>
        </w:rPr>
        <w:t>　　图表 大理石墙行业生命周期</w:t>
      </w:r>
      <w:r>
        <w:rPr>
          <w:rFonts w:hint="eastAsia"/>
        </w:rPr>
        <w:br/>
      </w:r>
      <w:r>
        <w:rPr>
          <w:rFonts w:hint="eastAsia"/>
        </w:rPr>
        <w:t>　　图表 大理石墙行业产业链分析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2020-2025年大理石墙行业市场容量分析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2020-2025年中国大理石墙行业产量及增长趋势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2020-2025年中国大理石墙市场需求量及增速统计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2025年中国大理石墙行业需求领域分布格局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2020-2025年中国大理石墙出口数量分析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2020-2025年中国大理石墙出口金额分析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2025年中国大理石墙进口国家及地区分析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2025年中国大理石墙出口国家及地区分析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2020-2025年中国大理石墙行业企业平均规模情况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2026-2032年中国大理石墙市场前景分析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2026-2032年中国大理石墙行业发展趋势预测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99c99894c4667" w:history="1">
        <w:r>
          <w:rPr>
            <w:rStyle w:val="Hyperlink"/>
          </w:rPr>
          <w:t>2026-2032年中国大理石墙市场研究分析与发展前景报告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99c99894c4667" w:history="1">
        <w:r>
          <w:rPr>
            <w:rStyle w:val="Hyperlink"/>
          </w:rPr>
          <w:t>https://www.20087.com/1/15/DaLiShiQiangDeXianZhuangYuQianJing.html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板和碳晶板哪个好、大理石墙面装修效果图、大理石最忌三种颜色、大理石墙板效果图、鹅卵石放哪里最旺财、大理石墙面多少钱一平方、石膏板寿命一般几年、大理石墙面加饰板图片、大理石用手电照透光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63b0546ab41b3" w:history="1">
      <w:r>
        <w:rPr>
          <w:rStyle w:val="Hyperlink"/>
        </w:rPr>
        <w:t>2026-2032年中国大理石墙市场研究分析与发展前景报告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aLiShiQiangDeXianZhuangYuQianJing.html" TargetMode="External" Id="R77c99c99894c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aLiShiQiangDeXianZhuangYuQianJing.html" TargetMode="External" Id="Rfc463b0546ab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2026-07-18T04:54:33Z</dcterms:created>
  <dcterms:modified xsi:type="dcterms:W3CDTF">2026-07-18T05:54:33Z</dcterms:modified>
  <dc:subject>2026-2032年中国大理石墙市场研究分析与发展前景报告</dc:subject>
  <dc:title>2026-2032年中国大理石墙市场研究分析与发展前景报告</dc:title>
  <cp:keywords>2026-2032年中国大理石墙市场研究分析与发展前景报告</cp:keywords>
  <dc:description>2026-2032年中国大理石墙市场研究分析与发展前景报告</dc:description>
</cp:coreProperties>
</file>