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9c9f2ce4147b9" w:history="1">
              <w:r>
                <w:rPr>
                  <w:rStyle w:val="Hyperlink"/>
                </w:rPr>
                <w:t>2026-2032年中国水果零售行业研究与市场前景分析报告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9c9f2ce4147b9" w:history="1">
              <w:r>
                <w:rPr>
                  <w:rStyle w:val="Hyperlink"/>
                </w:rPr>
                <w:t>2026-2032年中国水果零售行业研究与市场前景分析报告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9c9f2ce4147b9" w:history="1">
                <w:r>
                  <w:rPr>
                    <w:rStyle w:val="Hyperlink"/>
                  </w:rPr>
                  <w:t>https://www.20087.com/1/55/ShuiGuoLingShouHangYeXianZhuangJiQianJing.html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零售业是直接面向消费者的终端销售环节，涉及超市、农贸市场、水果专卖店以及在线平台等多种渠道。随着消费者健康意识的觉醒，对新鲜、高品质水果的需求持续上升，这对水果零售商提出了更高的要求。一方面，为了保证水果的新鲜度，零售商需要建立高效的供应链管理系统，缩短从采摘到上架的时间。另一方面，市场竞争加剧促使商家不断创新服务模式，如提供切片水果、果汁饮品等增值服务，增加顾客的选择范围。此外，电商平台的兴起改变了传统购物习惯，让消费者足不出户就能买到心仪的水果，但同时也对冷链物流提出了挑战。</w:t>
      </w:r>
      <w:r>
        <w:rPr>
          <w:rFonts w:hint="eastAsia"/>
        </w:rPr>
        <w:br/>
      </w:r>
      <w:r>
        <w:rPr>
          <w:rFonts w:hint="eastAsia"/>
        </w:rPr>
        <w:t>　　未来，随着科技的发展，水果零售将更加智能化和个性化。市场调研网指出，例如，利用大数据分析消费者偏好，实现精准营销；通过区块链技术追踪水果来源，确保食品安全透明。此外，随着无人零售技术的进步，自助售卖机、智能货架等形式将更加普及，提供24小时不间断的服务，满足快节奏生活中人们的即时需求。对于生鲜电商来说，完善冷链物流体系将是关键所在，确保产品质量的同时降低成本。随着全球贸易自由化程度的加深，进口水果品种将更加丰富多样，给消费者带来更多选择的同时，也促进了国内外市场的深度融合。环保理念也将贯穿整个产业链，从减少塑料包装到推广可重复使用的容器，共同致力于打造一个绿色健康的消费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b9c9f2ce4147b9" w:history="1">
        <w:r>
          <w:rPr>
            <w:rStyle w:val="Hyperlink"/>
          </w:rPr>
          <w:t>2026-2032年中国水果零售行业研究与市场前景分析报告</w:t>
        </w:r>
      </w:hyperlink>
      <w:r>
        <w:rPr>
          <w:rFonts w:hint="eastAsia"/>
        </w:rPr>
        <w:t>》，2025年水果零售行业市场规模达 亿元，预计2032年市场规模将达 亿元，期间年均复合增长率（CAGR）达 %。报告基于多年市场监测与行业研究，全面分析了水果零售行业的现状、市场需求及市场规模，详细解读了水果零售产业链结构、价格趋势及细分市场特点。报告科学预测了行业前景与发展方向，重点剖析了品牌竞争格局、市场集中度及主要企业的经营表现，并通过SWOT分析揭示了水果零售行业机遇与风险。为投资者和决策者提供专业、客观的战略建议，是把握水果零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水果零售产业概述</w:t>
      </w:r>
      <w:r>
        <w:rPr>
          <w:rFonts w:hint="eastAsia"/>
        </w:rPr>
        <w:br/>
      </w:r>
      <w:r>
        <w:rPr>
          <w:rFonts w:hint="eastAsia"/>
        </w:rPr>
        <w:t>　　第一节 水果零售定义</w:t>
      </w:r>
      <w:r>
        <w:rPr>
          <w:rFonts w:hint="eastAsia"/>
        </w:rPr>
        <w:br/>
      </w:r>
      <w:r>
        <w:rPr>
          <w:rFonts w:hint="eastAsia"/>
        </w:rPr>
        <w:t>　　第二节 水果零售行业特点</w:t>
      </w:r>
      <w:r>
        <w:rPr>
          <w:rFonts w:hint="eastAsia"/>
        </w:rPr>
        <w:br/>
      </w:r>
      <w:r>
        <w:rPr>
          <w:rFonts w:hint="eastAsia"/>
        </w:rPr>
        <w:t>　　第三节 水果零售产业链分析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中国水果零售运行经济环境分析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中国水果零售产业政策环境分析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一、水果零售行业监管体制</w:t>
      </w:r>
      <w:r>
        <w:rPr>
          <w:rFonts w:hint="eastAsia"/>
        </w:rPr>
        <w:br/>
      </w:r>
      <w:r>
        <w:rPr>
          <w:rFonts w:hint="eastAsia"/>
        </w:rPr>
        <w:t>　　　　二、水果零售行业主要法规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三、主要水果零售产业政策</w:t>
      </w:r>
      <w:r>
        <w:rPr>
          <w:rFonts w:hint="eastAsia"/>
        </w:rPr>
        <w:br/>
      </w:r>
      <w:r>
        <w:rPr>
          <w:rFonts w:hint="eastAsia"/>
        </w:rPr>
        <w:t>　　第三节 中国水果零售产业社会环境分析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全球水果零售市场发展现状分析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国外主要国家水果零售市场现状</w:t>
      </w:r>
      <w:r>
        <w:rPr>
          <w:rFonts w:hint="eastAsia"/>
        </w:rPr>
        <w:br/>
      </w:r>
      <w:r>
        <w:rPr>
          <w:rFonts w:hint="eastAsia"/>
        </w:rPr>
        <w:t>　　第三节 全球水果零售行业发展趋势预测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中国水果零售行业市场分析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2020-2025年中国水果零售行业规模情况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2020-2025年中国水果零售市场规模情况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2020-2025年中国水果零售行业盈利情况分析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2020-2025年中国水果零售市场需求状况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2020-2025年中国水果零售行业市场供给状况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2020-2025年水果零售行业市场供需平衡状况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2025-2026年水果零售行业技术发展现状及趋势分析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水果零售行业技术发展方向、趋势预测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中国重点地区水果零售行业市场调研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重点地区（一）水果零售市场调研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重点地区（二）水果零售市场调研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重点地区（三）水果零售市场调研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重点地区（四）水果零售市场调研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重点地区（五）水果零售市场调研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国内水果零售行业价格回顾</w:t>
      </w:r>
      <w:r>
        <w:rPr>
          <w:rFonts w:hint="eastAsia"/>
        </w:rPr>
        <w:br/>
      </w:r>
      <w:r>
        <w:rPr>
          <w:rFonts w:hint="eastAsia"/>
        </w:rPr>
        <w:t>　　第二节 国内水果零售行业价格走势预测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国内水果零售行业价格影响因素分析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中国水果零售行业客户调研</w:t>
      </w:r>
      <w:r>
        <w:rPr>
          <w:rFonts w:hint="eastAsia"/>
        </w:rPr>
        <w:br/>
      </w:r>
      <w:r>
        <w:rPr>
          <w:rFonts w:hint="eastAsia"/>
        </w:rPr>
        <w:t>　　　　一、水果零售行业客户偏好调查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二、客户对水果零售品牌的首要认知渠道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三、水果零售品牌忠诚度调查</w:t>
      </w:r>
      <w:r>
        <w:rPr>
          <w:rFonts w:hint="eastAsia"/>
        </w:rPr>
        <w:br/>
      </w:r>
      <w:r>
        <w:rPr>
          <w:rFonts w:hint="eastAsia"/>
        </w:rPr>
        <w:t>　　　　四、水果零售行业客户消费理念调研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2025年水果零售行业集中度分析</w:t>
      </w:r>
      <w:r>
        <w:rPr>
          <w:rFonts w:hint="eastAsia"/>
        </w:rPr>
        <w:br/>
      </w:r>
      <w:r>
        <w:rPr>
          <w:rFonts w:hint="eastAsia"/>
        </w:rPr>
        <w:t>　　　　一、水果零售市场集中度分析</w:t>
      </w:r>
      <w:r>
        <w:rPr>
          <w:rFonts w:hint="eastAsia"/>
        </w:rPr>
        <w:br/>
      </w:r>
      <w:r>
        <w:rPr>
          <w:rFonts w:hint="eastAsia"/>
        </w:rPr>
        <w:t>　　　　二、水果零售企业集中度分析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2025-2026年水果零售行业竞争格局分析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一、水果零售行业竞争策略分析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二、水果零售行业竞争格局展望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三、我国水果零售市场竞争趋势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水果零售企业多样化经营策略分析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一、水果零售企业多样化经营情况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二、现行水果零售行业多样化经营的方向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大型水果零售企业集团未来发展策略分析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对中小水果零售企业生产经营的建议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水果零售行业SWOT模型分析</w:t>
      </w:r>
      <w:r>
        <w:rPr>
          <w:rFonts w:hint="eastAsia"/>
        </w:rPr>
        <w:br/>
      </w:r>
      <w:r>
        <w:rPr>
          <w:rFonts w:hint="eastAsia"/>
        </w:rPr>
        <w:t>　　　　一、水果零售行业优势分析</w:t>
      </w:r>
      <w:r>
        <w:rPr>
          <w:rFonts w:hint="eastAsia"/>
        </w:rPr>
        <w:br/>
      </w:r>
      <w:r>
        <w:rPr>
          <w:rFonts w:hint="eastAsia"/>
        </w:rPr>
        <w:t>　　　　二、水果零售行业劣势分析</w:t>
      </w:r>
      <w:r>
        <w:rPr>
          <w:rFonts w:hint="eastAsia"/>
        </w:rPr>
        <w:br/>
      </w:r>
      <w:r>
        <w:rPr>
          <w:rFonts w:hint="eastAsia"/>
        </w:rPr>
        <w:t>　　　　三、水果零售行业机会分析</w:t>
      </w:r>
      <w:r>
        <w:rPr>
          <w:rFonts w:hint="eastAsia"/>
        </w:rPr>
        <w:br/>
      </w:r>
      <w:r>
        <w:rPr>
          <w:rFonts w:hint="eastAsia"/>
        </w:rPr>
        <w:t>　　　　四、水果零售行业风险分析</w:t>
      </w:r>
      <w:r>
        <w:rPr>
          <w:rFonts w:hint="eastAsia"/>
        </w:rPr>
        <w:br/>
      </w:r>
      <w:r>
        <w:rPr>
          <w:rFonts w:hint="eastAsia"/>
        </w:rPr>
        <w:t>　　第二节 水果零售行业投资风险及控制策略分析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一、水果零售市场风险及控制策略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二、水果零售行业政策风险及控制策略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三、水果零售行业经营风险及控制策略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四、水果零售同业竞争风险及控制策略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五、水果零售行业其他风险及控制策略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2026-2032年中国水果零售行业投资潜力及发展趋势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2026-2032年水果零售行业投资潜力分析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一、水果零售行业重点可投资领域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二、水果零售行业目标市场需求潜力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三、水果零售行业投资潜力综合评判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中智:林:：2026-2032年中国水果零售行业发展趋势分析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一、2026年水果零售市场前景分析</w:t>
      </w:r>
      <w:r>
        <w:rPr>
          <w:rFonts w:hint="eastAsia"/>
        </w:rPr>
        <w:br/>
      </w:r>
      <w:r>
        <w:rPr>
          <w:rFonts w:hint="eastAsia"/>
        </w:rPr>
        <w:t>　　　　二、2026年水果零售发展趋势预测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三、2026-2032年我国水果零售行业发展剖析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五、未来水果零售行业发展变局剖析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水果零售介绍</w:t>
      </w:r>
      <w:r>
        <w:rPr>
          <w:rFonts w:hint="eastAsia"/>
        </w:rPr>
        <w:br/>
      </w:r>
      <w:r>
        <w:rPr>
          <w:rFonts w:hint="eastAsia"/>
        </w:rPr>
        <w:t>　　图表 水果零售图片</w:t>
      </w:r>
      <w:r>
        <w:rPr>
          <w:rFonts w:hint="eastAsia"/>
        </w:rPr>
        <w:br/>
      </w:r>
      <w:r>
        <w:rPr>
          <w:rFonts w:hint="eastAsia"/>
        </w:rPr>
        <w:t>　　图表 水果零售主要特点</w:t>
      </w:r>
      <w:r>
        <w:rPr>
          <w:rFonts w:hint="eastAsia"/>
        </w:rPr>
        <w:br/>
      </w:r>
      <w:r>
        <w:rPr>
          <w:rFonts w:hint="eastAsia"/>
        </w:rPr>
        <w:t>　　图表 水果零售发展有利因素分析</w:t>
      </w:r>
      <w:r>
        <w:rPr>
          <w:rFonts w:hint="eastAsia"/>
        </w:rPr>
        <w:br/>
      </w:r>
      <w:r>
        <w:rPr>
          <w:rFonts w:hint="eastAsia"/>
        </w:rPr>
        <w:t>　　图表 水果零售发展不利因素分析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进入水果零售行业壁垒</w:t>
      </w:r>
      <w:r>
        <w:rPr>
          <w:rFonts w:hint="eastAsia"/>
        </w:rPr>
        <w:br/>
      </w:r>
      <w:r>
        <w:rPr>
          <w:rFonts w:hint="eastAsia"/>
        </w:rPr>
        <w:t>　　图表 水果零售政策</w:t>
      </w:r>
      <w:r>
        <w:rPr>
          <w:rFonts w:hint="eastAsia"/>
        </w:rPr>
        <w:br/>
      </w:r>
      <w:r>
        <w:rPr>
          <w:rFonts w:hint="eastAsia"/>
        </w:rPr>
        <w:t>　　图表 水果零售技术 标准</w:t>
      </w:r>
      <w:r>
        <w:rPr>
          <w:rFonts w:hint="eastAsia"/>
        </w:rPr>
        <w:br/>
      </w:r>
      <w:r>
        <w:rPr>
          <w:rFonts w:hint="eastAsia"/>
        </w:rPr>
        <w:t>　　图表 水果零售产业链分析</w:t>
      </w:r>
      <w:r>
        <w:rPr>
          <w:rFonts w:hint="eastAsia"/>
        </w:rPr>
        <w:br/>
      </w:r>
      <w:r>
        <w:rPr>
          <w:rFonts w:hint="eastAsia"/>
        </w:rPr>
        <w:t>　　图表 水果零售品牌分析</w:t>
      </w:r>
      <w:r>
        <w:rPr>
          <w:rFonts w:hint="eastAsia"/>
        </w:rPr>
        <w:br/>
      </w:r>
      <w:r>
        <w:rPr>
          <w:rFonts w:hint="eastAsia"/>
        </w:rPr>
        <w:t>　　图表 2025年水果零售需求分析</w:t>
      </w:r>
      <w:r>
        <w:rPr>
          <w:rFonts w:hint="eastAsia"/>
        </w:rPr>
        <w:br/>
      </w:r>
      <w:r>
        <w:rPr>
          <w:rFonts w:hint="eastAsia"/>
        </w:rPr>
        <w:t>　　图表 2020-2025年中国水果零售市场规模分析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2020-2025年中国水果零售销售情况</w:t>
      </w:r>
      <w:r>
        <w:rPr>
          <w:rFonts w:hint="eastAsia"/>
        </w:rPr>
        <w:br/>
      </w:r>
      <w:r>
        <w:rPr>
          <w:rFonts w:hint="eastAsia"/>
        </w:rPr>
        <w:t>　　图表 水果零售价格走势</w:t>
      </w:r>
      <w:r>
        <w:rPr>
          <w:rFonts w:hint="eastAsia"/>
        </w:rPr>
        <w:br/>
      </w:r>
      <w:r>
        <w:rPr>
          <w:rFonts w:hint="eastAsia"/>
        </w:rPr>
        <w:t>　　图表 2026年中国水果零售公司数量统计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水果零售成本和利润分析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华东地区水果零售市场规模情况</w:t>
      </w:r>
      <w:r>
        <w:rPr>
          <w:rFonts w:hint="eastAsia"/>
        </w:rPr>
        <w:br/>
      </w:r>
      <w:r>
        <w:rPr>
          <w:rFonts w:hint="eastAsia"/>
        </w:rPr>
        <w:t>　　图表 华东地区水果零售市场销售额</w:t>
      </w:r>
      <w:r>
        <w:rPr>
          <w:rFonts w:hint="eastAsia"/>
        </w:rPr>
        <w:br/>
      </w:r>
      <w:r>
        <w:rPr>
          <w:rFonts w:hint="eastAsia"/>
        </w:rPr>
        <w:t>　　图表 华南地区水果零售市场规模情况</w:t>
      </w:r>
      <w:r>
        <w:rPr>
          <w:rFonts w:hint="eastAsia"/>
        </w:rPr>
        <w:br/>
      </w:r>
      <w:r>
        <w:rPr>
          <w:rFonts w:hint="eastAsia"/>
        </w:rPr>
        <w:t>　　图表 华南地区水果零售市场销售额</w:t>
      </w:r>
      <w:r>
        <w:rPr>
          <w:rFonts w:hint="eastAsia"/>
        </w:rPr>
        <w:br/>
      </w:r>
      <w:r>
        <w:rPr>
          <w:rFonts w:hint="eastAsia"/>
        </w:rPr>
        <w:t>　　图表 华北地区水果零售市场规模情况</w:t>
      </w:r>
      <w:r>
        <w:rPr>
          <w:rFonts w:hint="eastAsia"/>
        </w:rPr>
        <w:br/>
      </w:r>
      <w:r>
        <w:rPr>
          <w:rFonts w:hint="eastAsia"/>
        </w:rPr>
        <w:t>　　图表 华北地区水果零售市场销售额</w:t>
      </w:r>
      <w:r>
        <w:rPr>
          <w:rFonts w:hint="eastAsia"/>
        </w:rPr>
        <w:br/>
      </w:r>
      <w:r>
        <w:rPr>
          <w:rFonts w:hint="eastAsia"/>
        </w:rPr>
        <w:t>　　图表 华中地区水果零售市场规模情况</w:t>
      </w:r>
      <w:r>
        <w:rPr>
          <w:rFonts w:hint="eastAsia"/>
        </w:rPr>
        <w:br/>
      </w:r>
      <w:r>
        <w:rPr>
          <w:rFonts w:hint="eastAsia"/>
        </w:rPr>
        <w:t>　　图表 华中地区水果零售市场销售额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水果零售投资、并购现状分析</w:t>
      </w:r>
      <w:r>
        <w:rPr>
          <w:rFonts w:hint="eastAsia"/>
        </w:rPr>
        <w:br/>
      </w:r>
      <w:r>
        <w:rPr>
          <w:rFonts w:hint="eastAsia"/>
        </w:rPr>
        <w:t>　　图表 水果零售上游、下游研究分析</w:t>
      </w:r>
      <w:r>
        <w:rPr>
          <w:rFonts w:hint="eastAsia"/>
        </w:rPr>
        <w:br/>
      </w:r>
      <w:r>
        <w:rPr>
          <w:rFonts w:hint="eastAsia"/>
        </w:rPr>
        <w:t>　　图表 水果零售最新消息</w:t>
      </w:r>
      <w:r>
        <w:rPr>
          <w:rFonts w:hint="eastAsia"/>
        </w:rPr>
        <w:br/>
      </w:r>
      <w:r>
        <w:rPr>
          <w:rFonts w:hint="eastAsia"/>
        </w:rPr>
        <w:t>　　图表 水果零售企业简介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水果零售企业经营情况</w:t>
      </w:r>
      <w:r>
        <w:rPr>
          <w:rFonts w:hint="eastAsia"/>
        </w:rPr>
        <w:br/>
      </w:r>
      <w:r>
        <w:rPr>
          <w:rFonts w:hint="eastAsia"/>
        </w:rPr>
        <w:t>　　图表 水果零售企业(二)简介</w:t>
      </w:r>
      <w:r>
        <w:rPr>
          <w:rFonts w:hint="eastAsia"/>
        </w:rPr>
        <w:br/>
      </w:r>
      <w:r>
        <w:rPr>
          <w:rFonts w:hint="eastAsia"/>
        </w:rPr>
        <w:t>　　图表 企业水果零售业务</w:t>
      </w:r>
      <w:r>
        <w:rPr>
          <w:rFonts w:hint="eastAsia"/>
        </w:rPr>
        <w:br/>
      </w:r>
      <w:r>
        <w:rPr>
          <w:rFonts w:hint="eastAsia"/>
        </w:rPr>
        <w:t>　　图表 水果零售企业(二)经营情况</w:t>
      </w:r>
      <w:r>
        <w:rPr>
          <w:rFonts w:hint="eastAsia"/>
        </w:rPr>
        <w:br/>
      </w:r>
      <w:r>
        <w:rPr>
          <w:rFonts w:hint="eastAsia"/>
        </w:rPr>
        <w:t>　　图表 水果零售企业(三)调研</w:t>
      </w:r>
      <w:r>
        <w:rPr>
          <w:rFonts w:hint="eastAsia"/>
        </w:rPr>
        <w:br/>
      </w:r>
      <w:r>
        <w:rPr>
          <w:rFonts w:hint="eastAsia"/>
        </w:rPr>
        <w:t>　　图表 企业水果零售业务分析</w:t>
      </w:r>
      <w:r>
        <w:rPr>
          <w:rFonts w:hint="eastAsia"/>
        </w:rPr>
        <w:br/>
      </w:r>
      <w:r>
        <w:rPr>
          <w:rFonts w:hint="eastAsia"/>
        </w:rPr>
        <w:t>　　图表 水果零售企业(三)经营情况</w:t>
      </w:r>
      <w:r>
        <w:rPr>
          <w:rFonts w:hint="eastAsia"/>
        </w:rPr>
        <w:br/>
      </w:r>
      <w:r>
        <w:rPr>
          <w:rFonts w:hint="eastAsia"/>
        </w:rPr>
        <w:t>　　图表 水果零售企业(四)介绍</w:t>
      </w:r>
      <w:r>
        <w:rPr>
          <w:rFonts w:hint="eastAsia"/>
        </w:rPr>
        <w:br/>
      </w:r>
      <w:r>
        <w:rPr>
          <w:rFonts w:hint="eastAsia"/>
        </w:rPr>
        <w:t>　　图表 企业水果零售产品服务</w:t>
      </w:r>
      <w:r>
        <w:rPr>
          <w:rFonts w:hint="eastAsia"/>
        </w:rPr>
        <w:br/>
      </w:r>
      <w:r>
        <w:rPr>
          <w:rFonts w:hint="eastAsia"/>
        </w:rPr>
        <w:t>　　图表 水果零售企业(四)经营情况</w:t>
      </w:r>
      <w:r>
        <w:rPr>
          <w:rFonts w:hint="eastAsia"/>
        </w:rPr>
        <w:br/>
      </w:r>
      <w:r>
        <w:rPr>
          <w:rFonts w:hint="eastAsia"/>
        </w:rPr>
        <w:t>　　图表 水果零售企业(五)简介</w:t>
      </w:r>
      <w:r>
        <w:rPr>
          <w:rFonts w:hint="eastAsia"/>
        </w:rPr>
        <w:br/>
      </w:r>
      <w:r>
        <w:rPr>
          <w:rFonts w:hint="eastAsia"/>
        </w:rPr>
        <w:t>　　图表 企业水果零售业务分析</w:t>
      </w:r>
      <w:r>
        <w:rPr>
          <w:rFonts w:hint="eastAsia"/>
        </w:rPr>
        <w:br/>
      </w:r>
      <w:r>
        <w:rPr>
          <w:rFonts w:hint="eastAsia"/>
        </w:rPr>
        <w:t>　　图表 水果零售企业(五)经营情况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水果零售行业生命周期</w:t>
      </w:r>
      <w:r>
        <w:rPr>
          <w:rFonts w:hint="eastAsia"/>
        </w:rPr>
        <w:br/>
      </w:r>
      <w:r>
        <w:rPr>
          <w:rFonts w:hint="eastAsia"/>
        </w:rPr>
        <w:t>　　图表 水果零售优势、劣势、机会、威胁分析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水果零售市场容量</w:t>
      </w:r>
      <w:r>
        <w:rPr>
          <w:rFonts w:hint="eastAsia"/>
        </w:rPr>
        <w:br/>
      </w:r>
      <w:r>
        <w:rPr>
          <w:rFonts w:hint="eastAsia"/>
        </w:rPr>
        <w:t>　　图表 水果零售发展前景</w:t>
      </w:r>
      <w:r>
        <w:rPr>
          <w:rFonts w:hint="eastAsia"/>
        </w:rPr>
        <w:br/>
      </w:r>
      <w:r>
        <w:rPr>
          <w:rFonts w:hint="eastAsia"/>
        </w:rPr>
        <w:t>　　图表 2026-2032年中国水果零售市场规模预测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2026-2032年中国水果零售销售预测</w:t>
      </w:r>
      <w:r>
        <w:rPr>
          <w:rFonts w:hint="eastAsia"/>
        </w:rPr>
        <w:br/>
      </w:r>
      <w:r>
        <w:rPr>
          <w:rFonts w:hint="eastAsia"/>
        </w:rPr>
        <w:t>　　图表 水果零售主要驱动因素</w:t>
      </w:r>
      <w:r>
        <w:rPr>
          <w:rFonts w:hint="eastAsia"/>
        </w:rPr>
        <w:br/>
      </w:r>
      <w:r>
        <w:rPr>
          <w:rFonts w:hint="eastAsia"/>
        </w:rPr>
        <w:t>　　图表 水果零售发展趋势预测</w:t>
      </w:r>
      <w:r>
        <w:rPr>
          <w:rFonts w:hint="eastAsia"/>
        </w:rPr>
        <w:br/>
      </w:r>
      <w:r>
        <w:rPr>
          <w:rFonts w:hint="eastAsia"/>
        </w:rPr>
        <w:t>　　图表 水果零售注意事项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9c9f2ce4147b9" w:history="1">
        <w:r>
          <w:rPr>
            <w:rStyle w:val="Hyperlink"/>
          </w:rPr>
          <w:t>2026-2032年中国水果零售行业研究与市场前景分析报告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9c9f2ce4147b9" w:history="1">
        <w:r>
          <w:rPr>
            <w:rStyle w:val="Hyperlink"/>
          </w:rPr>
          <w:t>https://www.20087.com/1/55/ShuiGuoLingShouHangYeXianZhuangJiQianJing.html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热点：水果店加盟、水果零售免增值税吗、水果店品牌排行榜前十名、水果零售属于什么行业、批发水果的平台、水果零售利润率一般是多少、果汁行业的发展现状、水果零售商采购一批苹果,特等果 一等果、地摊水果怎么卖最吸引人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41921bd68469d" w:history="1">
      <w:r>
        <w:rPr>
          <w:rStyle w:val="Hyperlink"/>
        </w:rPr>
        <w:t>2026-2032年中国水果零售行业研究与市场前景分析报告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uiGuoLingShouHangYeXianZhuangJiQianJing.html" TargetMode="External" Id="Reab9c9f2ce41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uiGuoLingShouHangYeXianZhuangJiQianJing.html" TargetMode="External" Id="Rb6a41921bd68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2026-04-07T04:43:02Z</dcterms:created>
  <dcterms:modified xsi:type="dcterms:W3CDTF">2026-04-07T05:43:02Z</dcterms:modified>
  <dc:subject>2026-2032年中国水果零售行业研究与市场前景分析报告</dc:subject>
  <dc:title>2026-2032年中国水果零售行业研究与市场前景分析报告</dc:title>
  <cp:keywords>2026-2032年中国水果零售行业研究与市场前景分析报告</cp:keywords>
  <dc:description>2026-2032年中国水果零售行业研究与市场前景分析报告</dc:description>
</cp:coreProperties>
</file>