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ddaa7065b45b0" w:history="1">
              <w:r>
                <w:rPr>
                  <w:rStyle w:val="Hyperlink"/>
                </w:rPr>
                <w:t>2025-2031年全球与中国速冻水果行业发展研究及前景分析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ddaa7065b45b0" w:history="1">
              <w:r>
                <w:rPr>
                  <w:rStyle w:val="Hyperlink"/>
                </w:rPr>
                <w:t>2025-2031年全球与中国速冻水果行业发展研究及前景分析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ddaa7065b45b0" w:history="1">
                <w:r>
                  <w:rPr>
                    <w:rStyle w:val="Hyperlink"/>
                  </w:rPr>
                  <w:t>https://www.20087.com/1/35/SuDongShuiGuoFaZhanQianJingFenXi.html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水果是经过快速冷冻处理后保存的新鲜水果制品，因其保留了原有风味和营养价值而在食品行业中备受关注。目前，速冻水果主要采用IQF（单体快速冻结）技术，能够在短时间内将水果温度降至-18℃以下，最大限度地锁住水分和营养成分。此外，为了迎合消费者对健康饮食的需求，速冻水果企业还在不断丰富产品种类，如推出有机认证、无添加防腐剂等特色产品，并且加强品牌建设和市场营销力度，提高市场认知度和美誉度。</w:t>
      </w:r>
      <w:r>
        <w:rPr>
          <w:rFonts w:hint="eastAsia"/>
        </w:rPr>
        <w:br/>
      </w:r>
      <w:r>
        <w:rPr>
          <w:rFonts w:hint="eastAsia"/>
        </w:rPr>
        <w:t>　　未来，速冻水果的发展将更加注重品质提升和服务创新。一方面，科学家们正致力于改进速冻工艺参数，如优化冷却速率、控制冰晶形成等，以进一步改善口感和外观；另一方面，结合电子商务平台和现代物流网络，构建线上线下一体化销售渠道，方便消费者随时随地选购心仪的速冻水果产品。同时，考虑到食品安全的重要性，建立完善的追溯体系和质量管理体系将是未来发展的一个重要方向，确保每个批次的产品都符合严格的卫生标准。此外，随着公众健康意识不断增强，速冻水果作为一种便捷健康的食品选择将获得更多的认可和支持，助力构建更加完善的膳食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ddaa7065b45b0" w:history="1">
        <w:r>
          <w:rPr>
            <w:rStyle w:val="Hyperlink"/>
          </w:rPr>
          <w:t>2025-2031年全球与中国速冻水果行业发展研究及前景分析</w:t>
        </w:r>
      </w:hyperlink>
      <w:r>
        <w:rPr>
          <w:rFonts w:hint="eastAsia"/>
        </w:rPr>
        <w:t>》基于国家统计局及相关协会的详实数据，系统分析速冻水果行业的市场规模、产业链结构和价格动态，客观呈现速冻水果市场供需状况与技术发展水平。报告从速冻水果市场需求、政策环境和技术演进三个维度，对行业未来增长空间与潜在风险进行合理预判，并通过对速冻水果重点企业的经营策略的解析，帮助投资者和管理者把握市场机遇。报告涵盖速冻水果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速冻水果市场概述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按照不同产品类型，速冻水果主要可以分为如下几个类别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全球不同产品类型速冻水果销售额增长趋势2020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蓝莓</w:t>
      </w:r>
      <w:r>
        <w:rPr>
          <w:rFonts w:hint="eastAsia"/>
        </w:rPr>
        <w:br/>
      </w:r>
      <w:r>
        <w:rPr>
          <w:rFonts w:hint="eastAsia"/>
        </w:rPr>
        <w:t>　　　　1.2.3 樱桃</w:t>
      </w:r>
      <w:r>
        <w:rPr>
          <w:rFonts w:hint="eastAsia"/>
        </w:rPr>
        <w:br/>
      </w:r>
      <w:r>
        <w:rPr>
          <w:rFonts w:hint="eastAsia"/>
        </w:rPr>
        <w:t>　　　　1.2.4 草莓</w:t>
      </w:r>
      <w:r>
        <w:rPr>
          <w:rFonts w:hint="eastAsia"/>
        </w:rPr>
        <w:br/>
      </w:r>
      <w:r>
        <w:rPr>
          <w:rFonts w:hint="eastAsia"/>
        </w:rPr>
        <w:t>　　　　1.2.5 覆盆子</w:t>
      </w:r>
      <w:r>
        <w:rPr>
          <w:rFonts w:hint="eastAsia"/>
        </w:rPr>
        <w:br/>
      </w:r>
      <w:r>
        <w:rPr>
          <w:rFonts w:hint="eastAsia"/>
        </w:rPr>
        <w:t>　　　　1.2.6 苹果</w:t>
      </w:r>
      <w:r>
        <w:rPr>
          <w:rFonts w:hint="eastAsia"/>
        </w:rPr>
        <w:br/>
      </w:r>
      <w:r>
        <w:rPr>
          <w:rFonts w:hint="eastAsia"/>
        </w:rPr>
        <w:t>　　　　1.2.7 杏</w:t>
      </w:r>
      <w:r>
        <w:rPr>
          <w:rFonts w:hint="eastAsia"/>
        </w:rPr>
        <w:br/>
      </w:r>
      <w:r>
        <w:rPr>
          <w:rFonts w:hint="eastAsia"/>
        </w:rPr>
        <w:t>　　　　1.2.8 桃子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从不同应用，速冻水果主要包括如下几个方面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全球不同应用速冻水果销售额增长趋势2020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直接消费</w:t>
      </w:r>
      <w:r>
        <w:rPr>
          <w:rFonts w:hint="eastAsia"/>
        </w:rPr>
        <w:br/>
      </w:r>
      <w:r>
        <w:rPr>
          <w:rFonts w:hint="eastAsia"/>
        </w:rPr>
        <w:t>　　　　1.3.3 加工消费</w:t>
      </w:r>
      <w:r>
        <w:rPr>
          <w:rFonts w:hint="eastAsia"/>
        </w:rPr>
        <w:br/>
      </w:r>
      <w:r>
        <w:rPr>
          <w:rFonts w:hint="eastAsia"/>
        </w:rPr>
        <w:t>　　1.4 速冻水果行业背景、发展历史、现状及趋势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速冻水果行业目前现状分析</w:t>
      </w:r>
      <w:r>
        <w:rPr>
          <w:rFonts w:hint="eastAsia"/>
        </w:rPr>
        <w:br/>
      </w:r>
      <w:r>
        <w:rPr>
          <w:rFonts w:hint="eastAsia"/>
        </w:rPr>
        <w:t>　　　　1.4.2 速冻水果发展趋势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全球速冻水果总体规模分析</w:t>
      </w:r>
      <w:r>
        <w:rPr>
          <w:rFonts w:hint="eastAsia"/>
        </w:rPr>
        <w:br/>
      </w:r>
      <w:r>
        <w:rPr>
          <w:rFonts w:hint="eastAsia"/>
        </w:rPr>
        <w:t>　　2.1 全球速冻水果供需现状及预测（2020-2031）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全球速冻水果产能、产量、产能利用率及发展趋势（2020-2031）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全球速冻水果产量、需求量及发展趋势（2020-2031）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全球主要地区速冻水果产量及发展趋势（2020-2031）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全球主要地区速冻水果产量（2020-2025）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全球主要地区速冻水果产量（2026-2031）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全球主要地区速冻水果产量市场份额（2020-2031）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中国速冻水果供需现状及预测（2020-2031）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中国速冻水果产能、产量、产能利用率及发展趋势（2020-2031）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中国速冻水果产量、市场需求量及发展趋势（2020-2031）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全球速冻水果销量及销售额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全球市场速冻水果销售额（2020-2031）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全球市场速冻水果销量（2020-2031）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全球市场速冻水果价格趋势（2020-2031）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全球速冻水果主要地区分析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全球主要地区速冻水果市场规模分析：2020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全球主要地区速冻水果销售收入及市场份额（2020-2025年）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全球主要地区速冻水果销售收入预测（2026-2031年）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全球主要地区速冻水果销量分析：2020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全球主要地区速冻水果销量及市场份额（2020-2025年）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全球主要地区速冻水果销量及市场份额预测（2026-2031）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北美市场速冻水果销量、收入及增长率（2020-2031）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欧洲市场速冻水果销量、收入及增长率（2020-2031）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中国市场速冻水果销量、收入及增长率（2020-2031）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日本市场速冻水果销量、收入及增长率（2020-2031）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东南亚市场速冻水果销量、收入及增长率（2020-2031）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印度市场速冻水果销量、收入及增长率（2020-2031）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全球市场主要厂商速冻水果产能市场份额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全球市场主要厂商速冻水果销量（2020-2025）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全球市场主要厂商速冻水果销量（2020-2025）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全球市场主要厂商速冻水果销售收入（2020-2025）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全球市场主要厂商速冻水果销售价格（2020-2025）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2024年全球主要生产商速冻水果收入排名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中国市场主要厂商速冻水果销量（2020-2025）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中国市场主要厂商速冻水果销量（2020-2025）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中国市场主要厂商速冻水果销售收入（2020-2025）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2024年中国主要生产商速冻水果收入排名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中国市场主要厂商速冻水果销售价格（2020-2025）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全球主要厂商速冻水果总部及产地分布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全球主要厂商成立时间及速冻水果商业化日期</w:t>
      </w:r>
      <w:r>
        <w:rPr>
          <w:rFonts w:hint="eastAsia"/>
        </w:rPr>
        <w:br/>
      </w:r>
      <w:r>
        <w:rPr>
          <w:rFonts w:hint="eastAsia"/>
        </w:rPr>
        <w:t>　　4.6 全球主要厂商速冻水果产品类型及应用</w:t>
      </w:r>
      <w:r>
        <w:rPr>
          <w:rFonts w:hint="eastAsia"/>
        </w:rPr>
        <w:br/>
      </w:r>
      <w:r>
        <w:rPr>
          <w:rFonts w:hint="eastAsia"/>
        </w:rPr>
        <w:t>　　4.7 速冻水果行业集中度、竞争程度分析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速冻水果行业集中度分析：2024年全球Top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全球速冻水果第一梯队、第二梯队和第三梯队生产商（品牌）及市场份额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重点企业（1）基本信息、速冻水果生产基地、销售区域、竞争对手及市场地位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速冻水果产品规格、参数及市场应用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速冻水果销量、收入、价格及毛利率（2020-2025）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重点企业（2）基本信息、速冻水果生产基地、销售区域、竞争对手及市场地位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速冻水果产品规格、参数及市场应用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速冻水果销量、收入、价格及毛利率（2020-2025）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重点企业（3）基本信息、速冻水果生产基地、销售区域、竞争对手及市场地位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速冻水果产品规格、参数及市场应用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速冻水果销量、收入、价格及毛利率（2020-2025）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重点企业（4）基本信息、速冻水果生产基地、销售区域、竞争对手及市场地位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速冻水果产品规格、参数及市场应用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速冻水果销量、收入、价格及毛利率（2020-2025）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重点企业（5）基本信息、速冻水果生产基地、销售区域、竞争对手及市场地位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速冻水果产品规格、参数及市场应用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速冻水果销量、收入、价格及毛利率（2020-2025）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重点企业（6）基本信息、速冻水果生产基地、销售区域、竞争对手及市场地位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速冻水果产品规格、参数及市场应用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速冻水果销量、收入、价格及毛利率（2020-2025）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重点企业（7）基本信息、速冻水果生产基地、销售区域、竞争对手及市场地位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速冻水果产品规格、参数及市场应用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速冻水果销量、收入、价格及毛利率（2020-2025）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重点企业（8）基本信息、速冻水果生产基地、销售区域、竞争对手及市场地位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速冻水果产品规格、参数及市场应用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速冻水果销量、收入、价格及毛利率（2020-2025）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重点企业（9）基本信息、速冻水果生产基地、销售区域、竞争对手及市场地位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速冻水果产品规格、参数及市场应用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速冻水果销量、收入、价格及毛利率（2020-2025）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重点企业（10）基本信息、速冻水果生产基地、销售区域、竞争对手及市场地位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速冻水果产品规格、参数及市场应用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速冻水果销量、收入、价格及毛利率（2020-2025）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重点企业（11）基本信息、速冻水果生产基地、销售区域、竞争对手及市场地位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速冻水果产品规格、参数及市场应用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速冻水果销量、收入、价格及毛利率（2020-2025）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重点企业（12）基本信息、速冻水果生产基地、销售区域、竞争对手及市场地位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速冻水果产品规格、参数及市场应用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速冻水果销量、收入、价格及毛利率（2020-2025）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重点企业（13）基本信息、速冻水果生产基地、销售区域、竞争对手及市场地位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速冻水果产品规格、参数及市场应用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速冻水果销量、收入、价格及毛利率（2020-2025）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重点企业（14）基本信息、速冻水果生产基地、销售区域、竞争对手及市场地位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速冻水果产品规格、参数及市场应用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速冻水果销量、收入、价格及毛利率（2020-2025）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重点企业（15）基本信息、速冻水果生产基地、销售区域、竞争对手及市场地位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速冻水果产品规格、参数及市场应用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速冻水果销量、收入、价格及毛利率（2020-2025）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不同产品类型速冻水果分析</w:t>
      </w:r>
      <w:r>
        <w:rPr>
          <w:rFonts w:hint="eastAsia"/>
        </w:rPr>
        <w:br/>
      </w:r>
      <w:r>
        <w:rPr>
          <w:rFonts w:hint="eastAsia"/>
        </w:rPr>
        <w:t>　　6.1 全球不同产品类型速冻水果销量（2020-2031）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全球不同产品类型速冻水果销量及市场份额（2020-2025）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全球不同产品类型速冻水果销量预测（2026-2031）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全球不同产品类型速冻水果收入（2020-2031）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全球不同产品类型速冻水果收入及市场份额（2020-2025）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全球不同产品类型速冻水果收入预测（2026-2031）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全球不同产品类型速冻水果价格走势（2020-2031）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不同应用速冻水果分析</w:t>
      </w:r>
      <w:r>
        <w:rPr>
          <w:rFonts w:hint="eastAsia"/>
        </w:rPr>
        <w:br/>
      </w:r>
      <w:r>
        <w:rPr>
          <w:rFonts w:hint="eastAsia"/>
        </w:rPr>
        <w:t>　　7.1 全球不同应用速冻水果销量（2020-2031）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全球不同应用速冻水果销量及市场份额（2020-2025）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全球不同应用速冻水果销量预测（2026-2031）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全球不同应用速冻水果收入（2020-2031）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全球不同应用速冻水果收入及市场份额（2020-2025）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全球不同应用速冻水果收入预测（2026-2031）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全球不同应用速冻水果价格走势（2020-2031）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速冻水果产业链分析</w:t>
      </w:r>
      <w:r>
        <w:rPr>
          <w:rFonts w:hint="eastAsia"/>
        </w:rPr>
        <w:br/>
      </w:r>
      <w:r>
        <w:rPr>
          <w:rFonts w:hint="eastAsia"/>
        </w:rPr>
        <w:t>　　8.2 速冻水果工艺制造技术分析</w:t>
      </w:r>
      <w:r>
        <w:rPr>
          <w:rFonts w:hint="eastAsia"/>
        </w:rPr>
        <w:br/>
      </w:r>
      <w:r>
        <w:rPr>
          <w:rFonts w:hint="eastAsia"/>
        </w:rPr>
        <w:t>　　8.3 速冻水果产业上游供应分析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速冻水果下游客户分析</w:t>
      </w:r>
      <w:r>
        <w:rPr>
          <w:rFonts w:hint="eastAsia"/>
        </w:rPr>
        <w:br/>
      </w:r>
      <w:r>
        <w:rPr>
          <w:rFonts w:hint="eastAsia"/>
        </w:rPr>
        <w:t>　　8.5 速冻水果销售渠道分析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速冻水果行业发展机遇及主要驱动因素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速冻水果行业发展面临的风险</w:t>
      </w:r>
      <w:r>
        <w:rPr>
          <w:rFonts w:hint="eastAsia"/>
        </w:rPr>
        <w:br/>
      </w:r>
      <w:r>
        <w:rPr>
          <w:rFonts w:hint="eastAsia"/>
        </w:rPr>
        <w:t>　　9.3 速冻水果行业政策分析</w:t>
      </w:r>
      <w:r>
        <w:rPr>
          <w:rFonts w:hint="eastAsia"/>
        </w:rPr>
        <w:br/>
      </w:r>
      <w:r>
        <w:rPr>
          <w:rFonts w:hint="eastAsia"/>
        </w:rPr>
        <w:t>　　9.4 速冻水果中国企业SWOT分析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全球不同产品类型速冻水果销售额增长（CAGR）趋势2020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速冻水果行业目前发展现状</w:t>
      </w:r>
      <w:r>
        <w:rPr>
          <w:rFonts w:hint="eastAsia"/>
        </w:rPr>
        <w:br/>
      </w:r>
      <w:r>
        <w:rPr>
          <w:rFonts w:hint="eastAsia"/>
        </w:rPr>
        <w:t>　　表 4： 速冻水果发展趋势</w:t>
      </w:r>
      <w:r>
        <w:rPr>
          <w:rFonts w:hint="eastAsia"/>
        </w:rPr>
        <w:br/>
      </w:r>
      <w:r>
        <w:rPr>
          <w:rFonts w:hint="eastAsia"/>
        </w:rPr>
        <w:t>　　表 5： 全球主要地区速冻水果产量增速（CAGR）：（2020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全球主要地区速冻水果产量（2020-2025）&amp;（万吨）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全球主要地区速冻水果产量（2026-2031）&amp;（万吨）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全球主要地区速冻水果产量市场份额（2020-2025）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全球主要地区速冻水果产量（2026-2031）&amp;（万吨）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全球主要地区速冻水果销售收入增速：（2020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全球主要地区速冻水果销售收入（2020-2025）&amp;（百万美元）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全球主要地区速冻水果销售收入市场份额（2020-2025）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全球主要地区速冻水果收入（2026-2031）&amp;（百万美元）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全球主要地区速冻水果收入市场份额（2026-2031）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全球主要地区速冻水果销量（万吨）：2020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全球主要地区速冻水果销量（2020-2025）&amp;（万吨）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全球主要地区速冻水果销量市场份额（2020-2025）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全球主要地区速冻水果销量（2026-2031）&amp;（万吨）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全球主要地区速冻水果销量份额（2026-2031）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全球市场主要厂商速冻水果产能（2024-2025）&amp;（万吨）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全球市场主要厂商速冻水果销量（2020-2025）&amp;（万吨）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全球市场主要厂商速冻水果销量市场份额（2020-2025）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全球市场主要厂商速冻水果销售收入（2020-2025）&amp;（百万美元）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全球市场主要厂商速冻水果销售收入市场份额（2020-2025）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全球市场主要厂商速冻水果销售价格（2020-2025）&amp;（美元/吨）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2024年全球主要生产商速冻水果收入排名（百万美元）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中国市场主要厂商速冻水果销量（2020-2025）&amp;（万吨）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中国市场主要厂商速冻水果销量市场份额（2020-2025）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中国市场主要厂商速冻水果销售收入（2020-2025）&amp;（百万美元）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中国市场主要厂商速冻水果销售收入市场份额（2020-2025）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2024年中国主要生产商速冻水果收入排名（百万美元）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中国市场主要厂商速冻水果销售价格（2020-2025）&amp;（美元/吨）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全球主要厂商速冻水果总部及产地分布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全球主要厂商成立时间及速冻水果商业化日期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全球主要厂商速冻水果产品类型及应用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2024年全球速冻水果主要厂商市场地位（第一梯队、第二梯队和第三梯队）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全球速冻水果市场投资、并购等现状分析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速冻水果生产基地、销售区域、竞争对手及市场地位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速冻水果产品规格、参数及市场应用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速冻水果销量（万吨）、收入（百万美元）、价格（美元/吨）及毛利率（2020-2025）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速冻水果生产基地、销售区域、竞争对手及市场地位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速冻水果产品规格、参数及市场应用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速冻水果销量（万吨）、收入（百万美元）、价格（美元/吨）及毛利率（2020-2025）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速冻水果生产基地、销售区域、竞争对手及市场地位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速冻水果产品规格、参数及市场应用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速冻水果销量（万吨）、收入（百万美元）、价格（美元/吨）及毛利率（2020-2025）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速冻水果生产基地、销售区域、竞争对手及市场地位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速冻水果产品规格、参数及市场应用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速冻水果销量（万吨）、收入（百万美元）、价格（美元/吨）及毛利率（2020-2025）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速冻水果生产基地、销售区域、竞争对手及市场地位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速冻水果产品规格、参数及市场应用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速冻水果销量（万吨）、收入（百万美元）、价格（美元/吨）及毛利率（2020-2025）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速冻水果生产基地、销售区域、竞争对手及市场地位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速冻水果产品规格、参数及市场应用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速冻水果销量（万吨）、收入（百万美元）、价格（美元/吨）及毛利率（2020-2025）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速冻水果生产基地、销售区域、竞争对手及市场地位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速冻水果产品规格、参数及市场应用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速冻水果销量（万吨）、收入（百万美元）、价格（美元/吨）及毛利率（2020-2025）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速冻水果生产基地、销售区域、竞争对手及市场地位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速冻水果产品规格、参数及市场应用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速冻水果销量（万吨）、收入（百万美元）、价格（美元/吨）及毛利率（2020-2025）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速冻水果生产基地、销售区域、竞争对手及市场地位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速冻水果产品规格、参数及市场应用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速冻水果销量（万吨）、收入（百万美元）、价格（美元/吨）及毛利率（2020-2025）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速冻水果生产基地、销售区域、竞争对手及市场地位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速冻水果产品规格、参数及市场应用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速冻水果销量（万吨）、收入（百万美元）、价格（美元/吨）及毛利率（2020-2025）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速冻水果生产基地、销售区域、竞争对手及市场地位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速冻水果产品规格、参数及市场应用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速冻水果销量（万吨）、收入（百万美元）、价格（美元/吨）及毛利率（2020-2025）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速冻水果生产基地、销售区域、竞争对手及市场地位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速冻水果产品规格、参数及市场应用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速冻水果销量（万吨）、收入（百万美元）、价格（美元/吨）及毛利率（2020-2025）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速冻水果生产基地、销售区域、竞争对手及市场地位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速冻水果产品规格、参数及市场应用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速冻水果销量（万吨）、收入（百万美元）、价格（美元/吨）及毛利率（2020-2025）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速冻水果生产基地、销售区域、竞争对手及市场地位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速冻水果产品规格、参数及市场应用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速冻水果销量（万吨）、收入（百万美元）、价格（美元/吨）及毛利率（2020-2025）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速冻水果生产基地、销售区域、竞争对手及市场地位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速冻水果产品规格、参数及市场应用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速冻水果销量（万吨）、收入（百万美元）、价格（美元/吨）及毛利率（2020-2025）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全球不同产品类型速冻水果销量（2020-2025年）&amp;（万吨）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全球不同产品类型速冻水果销量市场份额（2020-2025）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全球不同产品类型速冻水果销量预测（2026-2031）&amp;（万吨）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全球市场不同产品类型速冻水果销量市场份额预测（2026-2031）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全球不同产品类型速冻水果收入（2020-2025年）&amp;（百万美元）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全球不同产品类型速冻水果收入市场份额（2020-2025）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全球不同产品类型速冻水果收入预测（2026-2031）&amp;（百万美元）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全球不同产品类型速冻水果收入市场份额预测（2026-2031）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全球不同应用速冻水果销量（2020-2025年）&amp;（万吨）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122： 全球不同应用速冻水果销量市场份额（2020-2025）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全球不同应用速冻水果销量预测（2026-2031）&amp;（万吨）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全球市场不同应用速冻水果销量市场份额预测（2026-2031）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全球不同应用速冻水果收入（2020-2025年）&amp;（百万美元）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全球不同应用速冻水果收入市场份额（2020-2025）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全球不同应用速冻水果收入预测（2026-2031）&amp;（百万美元）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全球不同应用速冻水果收入市场份额预测（2026-2031）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速冻水果上游原料供应商及联系方式列表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速冻水果典型客户列表</w:t>
      </w:r>
      <w:r>
        <w:rPr>
          <w:rFonts w:hint="eastAsia"/>
        </w:rPr>
        <w:br/>
      </w:r>
      <w:r>
        <w:rPr>
          <w:rFonts w:hint="eastAsia"/>
        </w:rPr>
        <w:t>　　表 131： 速冻水果主要销售模式及销售渠道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速冻水果行业发展机遇及主要驱动因素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速冻水果行业发展面临的风险</w:t>
      </w:r>
      <w:r>
        <w:rPr>
          <w:rFonts w:hint="eastAsia"/>
        </w:rPr>
        <w:br/>
      </w:r>
      <w:r>
        <w:rPr>
          <w:rFonts w:hint="eastAsia"/>
        </w:rPr>
        <w:t>　　表 134： 速冻水果行业政策分析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速冻水果产品图片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全球不同产品类型速冻水果销售额2020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全球不同产品类型速冻水果市场份额2024 &amp; 2031</w:t>
      </w:r>
      <w:r>
        <w:rPr>
          <w:rFonts w:hint="eastAsia"/>
        </w:rPr>
        <w:br/>
      </w:r>
      <w:r>
        <w:rPr>
          <w:rFonts w:hint="eastAsia"/>
        </w:rPr>
        <w:t>　　图 4： 蓝莓产品图片</w:t>
      </w:r>
      <w:r>
        <w:rPr>
          <w:rFonts w:hint="eastAsia"/>
        </w:rPr>
        <w:br/>
      </w:r>
      <w:r>
        <w:rPr>
          <w:rFonts w:hint="eastAsia"/>
        </w:rPr>
        <w:t>　　图 5： 樱桃产品图片</w:t>
      </w:r>
      <w:r>
        <w:rPr>
          <w:rFonts w:hint="eastAsia"/>
        </w:rPr>
        <w:br/>
      </w:r>
      <w:r>
        <w:rPr>
          <w:rFonts w:hint="eastAsia"/>
        </w:rPr>
        <w:t>　　图 6： 草莓产品图片</w:t>
      </w:r>
      <w:r>
        <w:rPr>
          <w:rFonts w:hint="eastAsia"/>
        </w:rPr>
        <w:br/>
      </w:r>
      <w:r>
        <w:rPr>
          <w:rFonts w:hint="eastAsia"/>
        </w:rPr>
        <w:t>　　图 7： 覆盆子产品图片</w:t>
      </w:r>
      <w:r>
        <w:rPr>
          <w:rFonts w:hint="eastAsia"/>
        </w:rPr>
        <w:br/>
      </w:r>
      <w:r>
        <w:rPr>
          <w:rFonts w:hint="eastAsia"/>
        </w:rPr>
        <w:t>　　图 8： 苹果产品图片</w:t>
      </w:r>
      <w:r>
        <w:rPr>
          <w:rFonts w:hint="eastAsia"/>
        </w:rPr>
        <w:br/>
      </w:r>
      <w:r>
        <w:rPr>
          <w:rFonts w:hint="eastAsia"/>
        </w:rPr>
        <w:t>　　图 9： 杏产品图片</w:t>
      </w:r>
      <w:r>
        <w:rPr>
          <w:rFonts w:hint="eastAsia"/>
        </w:rPr>
        <w:br/>
      </w:r>
      <w:r>
        <w:rPr>
          <w:rFonts w:hint="eastAsia"/>
        </w:rPr>
        <w:t>　　图 10： 桃子产品图片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全球不同应用速冻水果市场份额2024 &amp; 2031</w:t>
      </w:r>
      <w:r>
        <w:rPr>
          <w:rFonts w:hint="eastAsia"/>
        </w:rPr>
        <w:br/>
      </w:r>
      <w:r>
        <w:rPr>
          <w:rFonts w:hint="eastAsia"/>
        </w:rPr>
        <w:t>　　图 14： 直接消费</w:t>
      </w:r>
      <w:r>
        <w:rPr>
          <w:rFonts w:hint="eastAsia"/>
        </w:rPr>
        <w:br/>
      </w:r>
      <w:r>
        <w:rPr>
          <w:rFonts w:hint="eastAsia"/>
        </w:rPr>
        <w:t>　　图 15： 加工消费</w:t>
      </w:r>
      <w:r>
        <w:rPr>
          <w:rFonts w:hint="eastAsia"/>
        </w:rPr>
        <w:br/>
      </w:r>
      <w:r>
        <w:rPr>
          <w:rFonts w:hint="eastAsia"/>
        </w:rPr>
        <w:t>　　图 16： 全球速冻水果产能、产量、产能利用率及发展趋势（2020-2031）&amp;（万吨）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全球速冻水果产量、需求量及发展趋势（2020-2031）&amp;（万吨）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全球主要地区速冻水果产量（2020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19： 全球主要地区速冻水果产量市场份额（2020-2031）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中国速冻水果产能、产量、产能利用率及发展趋势（2020-2031）&amp;（万吨）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中国速冻水果产量、市场需求量及发展趋势（2020-2031）&amp;（万吨）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全球速冻水果市场销售额及增长率：（2020-2031）&amp;（百万美元）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全球市场速冻水果市场规模：2020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全球市场速冻水果销量及增长率（2020-2031）&amp;（万吨）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全球市场速冻水果价格趋势（2020-2031）&amp;（美元/吨）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全球主要地区速冻水果销售收入（2020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全球主要地区速冻水果销售收入市场份额（2020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北美市场速冻水果销量及增长率（2020-2031）&amp;（万吨）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北美市场速冻水果收入及增长率（2020-2031）&amp;（百万美元）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欧洲市场速冻水果销量及增长率（2020-2031）&amp;（万吨）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欧洲市场速冻水果收入及增长率（2020-2031）&amp;（百万美元）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中国市场速冻水果销量及增长率（2020-2031）&amp;（万吨）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中国市场速冻水果收入及增长率（2020-2031）&amp;（百万美元）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日本市场速冻水果销量及增长率（2020-2031）&amp;（万吨）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日本市场速冻水果收入及增长率（2020-2031）&amp;（百万美元）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东南亚市场速冻水果销量及增长率（2020-2031）&amp;（万吨）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东南亚市场速冻水果收入及增长率（2020-2031）&amp;（百万美元）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印度市场速冻水果销量及增长率（2020-2031）&amp;（万吨）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39： 印度市场速冻水果收入及增长率（2020-2031）&amp;（百万美元）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2024年全球市场主要厂商速冻水果销量市场份额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2024年全球市场主要厂商速冻水果收入市场份额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2024年中国市场主要厂商速冻水果销量市场份额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2024年中国市场主要厂商速冻水果收入市场份额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2024年全球前五大生产商速冻水果市场份额</w:t>
      </w:r>
      <w:r>
        <w:rPr>
          <w:rFonts w:hint="eastAsia"/>
        </w:rPr>
        <w:br/>
      </w:r>
      <w:r>
        <w:rPr>
          <w:rFonts w:hint="eastAsia"/>
        </w:rPr>
        <w:t>　　图 45： 2024年全球速冻水果第一梯队、第二梯队和第三梯队厂商及市场份额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全球不同产品类型速冻水果价格走势（2020-2031）&amp;（美元/吨）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全球不同应用速冻水果价格走势（2020-2031）&amp;（美元/吨）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速冻水果产业链</w:t>
      </w:r>
      <w:r>
        <w:rPr>
          <w:rFonts w:hint="eastAsia"/>
        </w:rPr>
        <w:br/>
      </w:r>
      <w:r>
        <w:rPr>
          <w:rFonts w:hint="eastAsia"/>
        </w:rPr>
        <w:t>　　图 49： 速冻水果中国企业SWOT分析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ddaa7065b45b0" w:history="1">
        <w:r>
          <w:rPr>
            <w:rStyle w:val="Hyperlink"/>
          </w:rPr>
          <w:t>2025-2031年全球与中国速冻水果行业发展研究及前景分析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ddaa7065b45b0" w:history="1">
        <w:r>
          <w:rPr>
            <w:rStyle w:val="Hyperlink"/>
          </w:rPr>
          <w:t>https://www.20087.com/1/35/SuDongShuiGuoFaZhanQianJingFenXi.html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热点：速冻水果制品有哪些、速冻水果怎么吃、水果冷冻一年还能吃吗、速冻水果工艺流程、水果保鲜剂有哪些、速冻水果制品有哪些、适合冷冻的水果、速冻水果制品、冷冻水果有哪些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6b95748d14b50" w:history="1">
      <w:r>
        <w:rPr>
          <w:rStyle w:val="Hyperlink"/>
        </w:rPr>
        <w:t>2025-2031年全球与中国速冻水果行业发展研究及前景分析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uDongShuiGuoFaZhanQianJingFenXi.html" TargetMode="External" Id="Refdddaa7065b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uDongShuiGuoFaZhanQianJingFenXi.html" TargetMode="External" Id="R6cb6b95748d1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2024-12-27T08:34:53Z</dcterms:created>
  <dcterms:modified xsi:type="dcterms:W3CDTF">2024-12-27T09:34:53Z</dcterms:modified>
  <dc:subject>2025-2031年全球与中国速冻水果行业发展研究及前景分析</dc:subject>
  <dc:title>2025-2031年全球与中国速冻水果行业发展研究及前景分析</dc:title>
  <cp:keywords>2025-2031年全球与中国速冻水果行业发展研究及前景分析</cp:keywords>
  <dc:description>2025-2031年全球与中国速冻水果行业发展研究及前景分析</dc:description>
</cp:coreProperties>
</file>