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97d939d4d400a" w:history="1">
              <w:r>
                <w:rPr>
                  <w:rStyle w:val="Hyperlink"/>
                </w:rPr>
                <w:t>全球与中国加工芦笋市场现状调研及发展前景预测报告（2025-2031年）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97d939d4d400a" w:history="1">
              <w:r>
                <w:rPr>
                  <w:rStyle w:val="Hyperlink"/>
                </w:rPr>
                <w:t>全球与中国加工芦笋市场现状调研及发展前景预测报告（2025-2031年）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97d939d4d400a" w:history="1">
                <w:r>
                  <w:rPr>
                    <w:rStyle w:val="Hyperlink"/>
                  </w:rPr>
                  <w:t>https://www.20087.com/1/35/JiaGongLuSunQianJing.html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芦笋是将新鲜芦笋经过清洗、切割、腌制或冷冻等处理后制成的产品，便于储存和运输，延长了芦笋的保质期。芦笋富含维生素、矿物质和膳食纤维，被视为一种营养丰富的蔬菜，在国内外市场上均有较高的需求。随着消费者对健康食品的关注度不断提升，加工芦笋以其方便快捷的特点受到欢迎。然而，加工过程中如何保持芦笋原有的营养价值和风味仍然是一个挑战。</w:t>
      </w:r>
      <w:r>
        <w:rPr>
          <w:rFonts w:hint="eastAsia"/>
        </w:rPr>
        <w:br/>
      </w:r>
      <w:r>
        <w:rPr>
          <w:rFonts w:hint="eastAsia"/>
        </w:rPr>
        <w:t>　　未来，加工芦笋的发展将更加注重品质保障与产品多样化。一方面，通过采用先进的保鲜技术和低温加工工艺，最大限度地保留芦笋中的营养成分和口感，满足消费者对高品质产品的需求。此外，结合现代食品科技，开发出更多种类的加工芦笋制品，如即食沙拉包、速冻菜肴等，不仅丰富了消费选择，也提升了附加值。另一方面，随着全球化进程加快，探索国际市场潜力成为新的发展方向。例如，通过跨境电商平台将优质加工芦笋推向全球市场，不仅能扩大销售网络，还能增强品牌影响力。同时，加强供应链管理和质量控制体系建设，确保从田间到餐桌的每一个环节都达到高标准，是未来发展的重要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97d939d4d400a" w:history="1">
        <w:r>
          <w:rPr>
            <w:rStyle w:val="Hyperlink"/>
          </w:rPr>
          <w:t>全球与中国加工芦笋市场现状调研及发展前景预测报告（2025-2031年）</w:t>
        </w:r>
      </w:hyperlink>
      <w:r>
        <w:rPr>
          <w:rFonts w:hint="eastAsia"/>
        </w:rPr>
        <w:t>全面剖析了加工芦笋行业的市场规模、需求及价格动态。报告通过对加工芦笋产业链的深入挖掘，详细分析了行业现状，并对加工芦笋市场前景及发展趋势进行了科学预测。加工芦笋报告还深入探索了各细分市场的特点，突出关注加工芦笋重点企业的经营状况，全面揭示了加工芦笋行业竞争格局、品牌影响力和市场集中度。加工芦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加工芦笋市场概述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按照不同产品类型，加工芦笋主要可以分为如下几个类别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全球不同产品类型加工芦笋销售额增长趋势2020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冻结</w:t>
      </w:r>
      <w:r>
        <w:rPr>
          <w:rFonts w:hint="eastAsia"/>
        </w:rPr>
        <w:br/>
      </w:r>
      <w:r>
        <w:rPr>
          <w:rFonts w:hint="eastAsia"/>
        </w:rPr>
        <w:t>　　　　1.2.3 罐头式</w:t>
      </w:r>
      <w:r>
        <w:rPr>
          <w:rFonts w:hint="eastAsia"/>
        </w:rPr>
        <w:br/>
      </w:r>
      <w:r>
        <w:rPr>
          <w:rFonts w:hint="eastAsia"/>
        </w:rPr>
        <w:t>　　1.3 从不同应用，加工芦笋主要包括如下几个方面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全球不同应用加工芦笋销售额增长趋势2020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其他场合</w:t>
      </w:r>
      <w:r>
        <w:rPr>
          <w:rFonts w:hint="eastAsia"/>
        </w:rPr>
        <w:br/>
      </w:r>
      <w:r>
        <w:rPr>
          <w:rFonts w:hint="eastAsia"/>
        </w:rPr>
        <w:t>　　1.4 加工芦笋行业背景、发展历史、现状及趋势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加工芦笋行业目前现状分析</w:t>
      </w:r>
      <w:r>
        <w:rPr>
          <w:rFonts w:hint="eastAsia"/>
        </w:rPr>
        <w:br/>
      </w:r>
      <w:r>
        <w:rPr>
          <w:rFonts w:hint="eastAsia"/>
        </w:rPr>
        <w:t>　　　　1.4.2 加工芦笋发展趋势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全球加工芦笋总体规模分析</w:t>
      </w:r>
      <w:r>
        <w:rPr>
          <w:rFonts w:hint="eastAsia"/>
        </w:rPr>
        <w:br/>
      </w:r>
      <w:r>
        <w:rPr>
          <w:rFonts w:hint="eastAsia"/>
        </w:rPr>
        <w:t>　　2.1 全球加工芦笋供需现状及预测（2020-2031）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全球加工芦笋产能、产量、产能利用率及发展趋势（2020-2031）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全球加工芦笋产量、需求量及发展趋势（2020-2031）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全球主要地区加工芦笋产量及发展趋势（2020-2031）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全球主要地区加工芦笋产量（2020-2025）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全球主要地区加工芦笋产量（2026-2031）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全球主要地区加工芦笋产量市场份额（2020-2031）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中国加工芦笋供需现状及预测（2020-2031）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中国加工芦笋产能、产量、产能利用率及发展趋势（2020-2031）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中国加工芦笋产量、市场需求量及发展趋势（2020-2031）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全球加工芦笋销量及销售额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全球市场加工芦笋销售额（2020-2031）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全球市场加工芦笋销量（2020-2031）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全球市场加工芦笋价格趋势（2020-2031）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全球加工芦笋主要地区分析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全球主要地区加工芦笋市场规模分析：2020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全球主要地区加工芦笋销售收入及市场份额（2020-2025年）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全球主要地区加工芦笋销售收入预测（2026-2031年）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全球主要地区加工芦笋销量分析：2020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全球主要地区加工芦笋销量及市场份额（2020-2025年）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全球主要地区加工芦笋销量及市场份额预测（2026-2031）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印度市场加工芦笋销量、收入及增长率（2020-2031）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全球市场主要厂商加工芦笋产能市场份额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全球市场主要厂商加工芦笋销量（2020-2025）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全球市场主要厂商加工芦笋销量（2020-2025）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全球市场主要厂商加工芦笋销售收入（2020-2025）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全球市场主要厂商加工芦笋销售价格（2020-2025）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2024年全球主要生产商加工芦笋收入排名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中国市场主要厂商加工芦笋销量（2020-2025）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中国市场主要厂商加工芦笋销量（2020-2025）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中国市场主要厂商加工芦笋销售收入（2020-2025）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2024年中国主要生产商加工芦笋收入排名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中国市场主要厂商加工芦笋销售价格（2020-2025）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全球主要厂商加工芦笋总部及产地分布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全球主要厂商成立时间及加工芦笋商业化日期</w:t>
      </w:r>
      <w:r>
        <w:rPr>
          <w:rFonts w:hint="eastAsia"/>
        </w:rPr>
        <w:br/>
      </w:r>
      <w:r>
        <w:rPr>
          <w:rFonts w:hint="eastAsia"/>
        </w:rPr>
        <w:t>　　4.6 全球主要厂商加工芦笋产品类型及应用</w:t>
      </w:r>
      <w:r>
        <w:rPr>
          <w:rFonts w:hint="eastAsia"/>
        </w:rPr>
        <w:br/>
      </w:r>
      <w:r>
        <w:rPr>
          <w:rFonts w:hint="eastAsia"/>
        </w:rPr>
        <w:t>　　4.7 加工芦笋行业集中度、竞争程度分析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加工芦笋行业集中度分析：2024年全球Top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全球加工芦笋第一梯队、第二梯队和第三梯队生产商（品牌）及市场份额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加工芦笋销量、收入、价格及毛利率（2020-2025）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不同产品类型加工芦笋分析</w:t>
      </w:r>
      <w:r>
        <w:rPr>
          <w:rFonts w:hint="eastAsia"/>
        </w:rPr>
        <w:br/>
      </w:r>
      <w:r>
        <w:rPr>
          <w:rFonts w:hint="eastAsia"/>
        </w:rPr>
        <w:t>　　6.1 全球不同产品类型加工芦笋销量（2020-2031）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全球不同产品类型加工芦笋销量及市场份额（2020-2025）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全球不同产品类型加工芦笋销量预测（2026-2031）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全球不同产品类型加工芦笋收入（2020-2031）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全球不同产品类型加工芦笋收入及市场份额（2020-2025）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全球不同产品类型加工芦笋收入预测（2026-2031）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全球不同产品类型加工芦笋价格走势（2020-2031）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不同应用加工芦笋分析</w:t>
      </w:r>
      <w:r>
        <w:rPr>
          <w:rFonts w:hint="eastAsia"/>
        </w:rPr>
        <w:br/>
      </w:r>
      <w:r>
        <w:rPr>
          <w:rFonts w:hint="eastAsia"/>
        </w:rPr>
        <w:t>　　7.1 全球不同应用加工芦笋销量（2020-2031）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全球不同应用加工芦笋销量及市场份额（2020-2025）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全球不同应用加工芦笋销量预测（2026-2031）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全球不同应用加工芦笋收入（2020-2031）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全球不同应用加工芦笋收入及市场份额（2020-2025）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全球不同应用加工芦笋收入预测（2026-2031）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全球不同应用加工芦笋价格走势（2020-2031）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加工芦笋产业链分析</w:t>
      </w:r>
      <w:r>
        <w:rPr>
          <w:rFonts w:hint="eastAsia"/>
        </w:rPr>
        <w:br/>
      </w:r>
      <w:r>
        <w:rPr>
          <w:rFonts w:hint="eastAsia"/>
        </w:rPr>
        <w:t>　　8.2 加工芦笋工艺制造技术分析</w:t>
      </w:r>
      <w:r>
        <w:rPr>
          <w:rFonts w:hint="eastAsia"/>
        </w:rPr>
        <w:br/>
      </w:r>
      <w:r>
        <w:rPr>
          <w:rFonts w:hint="eastAsia"/>
        </w:rPr>
        <w:t>　　8.3 加工芦笋产业上游供应分析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加工芦笋下游客户分析</w:t>
      </w:r>
      <w:r>
        <w:rPr>
          <w:rFonts w:hint="eastAsia"/>
        </w:rPr>
        <w:br/>
      </w:r>
      <w:r>
        <w:rPr>
          <w:rFonts w:hint="eastAsia"/>
        </w:rPr>
        <w:t>　　8.5 加工芦笋销售渠道分析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加工芦笋行业发展机遇及主要驱动因素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加工芦笋行业发展面临的风险</w:t>
      </w:r>
      <w:r>
        <w:rPr>
          <w:rFonts w:hint="eastAsia"/>
        </w:rPr>
        <w:br/>
      </w:r>
      <w:r>
        <w:rPr>
          <w:rFonts w:hint="eastAsia"/>
        </w:rPr>
        <w:t>　　9.3 加工芦笋行业政策分析</w:t>
      </w:r>
      <w:r>
        <w:rPr>
          <w:rFonts w:hint="eastAsia"/>
        </w:rPr>
        <w:br/>
      </w:r>
      <w:r>
        <w:rPr>
          <w:rFonts w:hint="eastAsia"/>
        </w:rPr>
        <w:t>　　9.4 加工芦笋中国企业SWOT分析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全球不同产品类型加工芦笋销售额增长（CAGR）趋势2020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加工芦笋行业目前发展现状</w:t>
      </w:r>
      <w:r>
        <w:rPr>
          <w:rFonts w:hint="eastAsia"/>
        </w:rPr>
        <w:br/>
      </w:r>
      <w:r>
        <w:rPr>
          <w:rFonts w:hint="eastAsia"/>
        </w:rPr>
        <w:t>　　表 4： 加工芦笋发展趋势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全球主要地区加工芦笋产量增速（CAGR）：（2020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全球主要地区加工芦笋产量（2020-2025）&amp;（吨）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全球主要地区加工芦笋产量（2026-2031）&amp;（吨）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全球主要地区加工芦笋产量市场份额（2020-2025）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全球主要地区加工芦笋产量（2026-2031）&amp;（吨）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全球主要地区加工芦笋销售收入增速：（2020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全球主要地区加工芦笋销售收入（2020-2025）&amp;（百万美元）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全球主要地区加工芦笋销售收入市场份额（2020-2025）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全球主要地区加工芦笋收入（2026-2031）&amp;（百万美元）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全球主要地区加工芦笋收入市场份额（2026-2031）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全球主要地区加工芦笋销量（吨）：2020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全球主要地区加工芦笋销量（2020-2025）&amp;（吨）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全球主要地区加工芦笋销量市场份额（2020-2025）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全球主要地区加工芦笋销量（2026-2031）&amp;（吨）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全球主要地区加工芦笋销量份额（2026-2031）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全球市场主要厂商加工芦笋产能（2024-2025）&amp;（吨）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全球市场主要厂商加工芦笋销量（2020-2025）&amp;（吨）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全球市场主要厂商加工芦笋销量市场份额（2020-2025）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全球市场主要厂商加工芦笋销售收入（2020-2025）&amp;（百万美元）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全球市场主要厂商加工芦笋销售收入市场份额（2020-2025）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全球市场主要厂商加工芦笋销售价格（2020-2025）&amp;（美元/吨）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2024年全球主要生产商加工芦笋收入排名（百万美元）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中国市场主要厂商加工芦笋销量（2020-2025）&amp;（吨）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中国市场主要厂商加工芦笋销量市场份额（2020-2025）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中国市场主要厂商加工芦笋销售收入（2020-2025）&amp;（百万美元）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中国市场主要厂商加工芦笋销售收入市场份额（2020-2025）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2024年中国主要生产商加工芦笋收入排名（百万美元）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中国市场主要厂商加工芦笋销售价格（2020-2025）&amp;（美元/吨）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全球主要厂商加工芦笋总部及产地分布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全球主要厂商成立时间及加工芦笋商业化日期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全球主要厂商加工芦笋产品类型及应用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2024年全球加工芦笋主要厂商市场地位（第一梯队、第二梯队和第三梯队）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全球加工芦笋市场投资、并购等现状分析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加工芦笋生产基地、销售区域、竞争对手及市场地位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加工芦笋产品规格、参数及市场应用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加工芦笋销量（吨）、收入（百万美元）、价格（美元/吨）及毛利率（2020-2025）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全球不同产品类型加工芦笋销量（2020-2025年）&amp;（吨）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全球不同产品类型加工芦笋销量市场份额（2020-2025）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全球不同产品类型加工芦笋销量预测（2026-2031）&amp;（吨）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全球市场不同产品类型加工芦笋销量市场份额预测（2026-2031）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全球不同产品类型加工芦笋收入（2020-2025年）&amp;（百万美元）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全球不同产品类型加工芦笋收入市场份额（2020-2025）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全球不同产品类型加工芦笋收入预测（2026-2031）&amp;（百万美元）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全球不同产品类型加工芦笋收入市场份额预测（2026-2031）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全球不同应用加工芦笋销量（2020-2025年）&amp;（吨）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全球不同应用加工芦笋销量市场份额（2020-2025）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全球不同应用加工芦笋销量预测（2026-2031）&amp;（吨）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全球市场不同应用加工芦笋销量市场份额预测（2026-2031）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全球不同应用加工芦笋收入（2020-2025年）&amp;（百万美元）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全球不同应用加工芦笋收入市场份额（2020-2025）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全球不同应用加工芦笋收入预测（2026-2031）&amp;（百万美元）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全球不同应用加工芦笋收入市场份额预测（2026-2031）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加工芦笋上游原料供应商及联系方式列表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加工芦笋典型客户列表</w:t>
      </w:r>
      <w:r>
        <w:rPr>
          <w:rFonts w:hint="eastAsia"/>
        </w:rPr>
        <w:br/>
      </w:r>
      <w:r>
        <w:rPr>
          <w:rFonts w:hint="eastAsia"/>
        </w:rPr>
        <w:t>　　表 91： 加工芦笋主要销售模式及销售渠道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加工芦笋行业发展机遇及主要驱动因素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加工芦笋行业发展面临的风险</w:t>
      </w:r>
      <w:r>
        <w:rPr>
          <w:rFonts w:hint="eastAsia"/>
        </w:rPr>
        <w:br/>
      </w:r>
      <w:r>
        <w:rPr>
          <w:rFonts w:hint="eastAsia"/>
        </w:rPr>
        <w:t>　　表 94： 加工芦笋行业政策分析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加工芦笋产品图片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全球不同产品类型加工芦笋销售额2020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全球不同产品类型加工芦笋市场份额2024 &amp; 2031</w:t>
      </w:r>
      <w:r>
        <w:rPr>
          <w:rFonts w:hint="eastAsia"/>
        </w:rPr>
        <w:br/>
      </w:r>
      <w:r>
        <w:rPr>
          <w:rFonts w:hint="eastAsia"/>
        </w:rPr>
        <w:t>　　图 4： 冻结产品图片</w:t>
      </w:r>
      <w:r>
        <w:rPr>
          <w:rFonts w:hint="eastAsia"/>
        </w:rPr>
        <w:br/>
      </w:r>
      <w:r>
        <w:rPr>
          <w:rFonts w:hint="eastAsia"/>
        </w:rPr>
        <w:t>　　图 5： 罐头式产品图片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全球不同应用加工芦笋市场份额2024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其他场合</w:t>
      </w:r>
      <w:r>
        <w:rPr>
          <w:rFonts w:hint="eastAsia"/>
        </w:rPr>
        <w:br/>
      </w:r>
      <w:r>
        <w:rPr>
          <w:rFonts w:hint="eastAsia"/>
        </w:rPr>
        <w:t>　　图 10： 全球加工芦笋产能、产量、产能利用率及发展趋势（2020-2031）&amp;（吨）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全球加工芦笋产量、需求量及发展趋势（2020-2031）&amp;（吨）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全球主要地区加工芦笋产量（2020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全球主要地区加工芦笋产量市场份额（2020-2031）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中国加工芦笋产能、产量、产能利用率及发展趋势（2020-2031）&amp;（吨）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中国加工芦笋产量、市场需求量及发展趋势（2020-2031）&amp;（吨）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全球加工芦笋市场销售额及增长率：（2020-2031）&amp;（百万美元）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全球市场加工芦笋市场规模：2020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全球市场加工芦笋价格趋势（2020-2031）&amp;（美元/吨）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全球主要地区加工芦笋销售收入（2020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全球主要地区加工芦笋销售收入市场份额（2020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印度市场加工芦笋销量及增长率（2020-2031）&amp;（吨）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印度市场加工芦笋收入及增长率（2020-2031）&amp;（百万美元）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2024年全球市场主要厂商加工芦笋销量市场份额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2024年全球市场主要厂商加工芦笋收入市场份额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2024年中国市场主要厂商加工芦笋销量市场份额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2024年中国市场主要厂商加工芦笋收入市场份额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2024年全球前五大生产商加工芦笋市场份额</w:t>
      </w:r>
      <w:r>
        <w:rPr>
          <w:rFonts w:hint="eastAsia"/>
        </w:rPr>
        <w:br/>
      </w:r>
      <w:r>
        <w:rPr>
          <w:rFonts w:hint="eastAsia"/>
        </w:rPr>
        <w:t>　　图 39： 2024年全球加工芦笋第一梯队、第二梯队和第三梯队厂商及市场份额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全球不同产品类型加工芦笋价格走势（2020-2031）&amp;（美元/吨）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全球不同应用加工芦笋价格走势（2020-2031）&amp;（美元/吨）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加工芦笋产业链</w:t>
      </w:r>
      <w:r>
        <w:rPr>
          <w:rFonts w:hint="eastAsia"/>
        </w:rPr>
        <w:br/>
      </w:r>
      <w:r>
        <w:rPr>
          <w:rFonts w:hint="eastAsia"/>
        </w:rPr>
        <w:t>　　图 43： 加工芦笋中国企业SWOT分析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97d939d4d400a" w:history="1">
        <w:r>
          <w:rPr>
            <w:rStyle w:val="Hyperlink"/>
          </w:rPr>
          <w:t>全球与中国加工芦笋市场现状调研及发展前景预测报告（2025-2031年）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97d939d4d400a" w:history="1">
        <w:r>
          <w:rPr>
            <w:rStyle w:val="Hyperlink"/>
          </w:rPr>
          <w:t>https://www.20087.com/1/35/JiaGongLuSunQianJing.html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12330cc745f0" w:history="1">
      <w:r>
        <w:rPr>
          <w:rStyle w:val="Hyperlink"/>
        </w:rPr>
        <w:t>全球与中国加工芦笋市场现状调研及发展前景预测报告（2025-2031年）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GongLuSunQianJing.html" TargetMode="External" Id="R91097d939d4d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GongLuSunQianJing.html" TargetMode="External" Id="R9d2312330cc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2025-02-24T05:23:20Z</dcterms:created>
  <dcterms:modified xsi:type="dcterms:W3CDTF">2025-02-24T06:23:20Z</dcterms:modified>
  <dc:subject>全球与中国加工芦笋市场现状调研及发展前景预测报告（2025-2031年）</dc:subject>
  <dc:title>全球与中国加工芦笋市场现状调研及发展前景预测报告（2025-2031年）</dc:title>
  <cp:keywords>全球与中国加工芦笋市场现状调研及发展前景预测报告（2025-2031年）</cp:keywords>
  <dc:description>全球与中国加工芦笋市场现状调研及发展前景预测报告（2025-2031年）</dc:description>
</cp:coreProperties>
</file>