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97aa35c7c47db" w:history="1">
              <w:r>
                <w:rPr>
                  <w:rStyle w:val="Hyperlink"/>
                </w:rPr>
                <w:t>2026-2032年中国膨化零食市场调查研究与发展前景报告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97aa35c7c47db" w:history="1">
              <w:r>
                <w:rPr>
                  <w:rStyle w:val="Hyperlink"/>
                </w:rPr>
                <w:t>2026-2032年中国膨化零食市场调查研究与发展前景报告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97aa35c7c47db" w:history="1">
                <w:r>
                  <w:rPr>
                    <w:rStyle w:val="Hyperlink"/>
                  </w:rPr>
                  <w:t>https://www.20087.com/1/65/PengHuaLingShiXianZhuangYuQianJingFenXi.html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零食是休闲食品的重要品类，已覆盖谷物、薯类、豆类及混合基质原料，通过挤压、油炸或热风膨化工艺制成酥脆口感的产品，满足消费者对多样化口味与便捷食用的需求。目前，膨化零食主流生产采用双螺杆挤压技术，通过高温高压使淀粉糊化并瞬间泄压膨胀，形成多孔结构。膨化零食企业注重配方创新，引入全谷物、高蛋白或功能性成分，提升营养价值。调味工艺涵盖干撒、喷雾与浸渍，实现咸甜辣等多种风味覆盖。在包装层面，阻氧阻湿材料与独立小包装延长货架期并提升便携性。产品形态丰富，包括条状、片状、球状及异形，适应儿童、青年与银发群体的差异化偏好。</w:t>
      </w:r>
      <w:r>
        <w:rPr>
          <w:rFonts w:hint="eastAsia"/>
        </w:rPr>
        <w:br/>
      </w:r>
      <w:r>
        <w:rPr>
          <w:rFonts w:hint="eastAsia"/>
        </w:rPr>
        <w:t>　　未来，膨化零食将向健康化重构与感官创新方向深化发展。低油、低盐、低糖配方将通过工艺优化与天然代糖应用实现，减少健康负担。蛋白质强化与膳食纤维添加将提升饱腹感与营养密度，拓展至代餐与运动营养场景。非热膨化技术如微波、真空或冷等离子体将保留更多热敏性营养成分。风味复配将结合地域特色香料与发酵提取物，创造独特味觉体验。可食用涂层与夹心结构将增加层次感与趣味性。可持续包装将采用可降解薄膜与减量设计，响应环保诉求。长远来看，膨化零食将从传统休闲食品升级为功能性健康零食，参与体重管理、脑力支持与肠道健康等精准营养方案，推动食品工业向营养导向与可持续消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97aa35c7c47db" w:history="1">
        <w:r>
          <w:rPr>
            <w:rStyle w:val="Hyperlink"/>
          </w:rPr>
          <w:t>2026-2032年中国膨化零食市场调查研究与发展前景报告</w:t>
        </w:r>
      </w:hyperlink>
      <w:r>
        <w:rPr>
          <w:rFonts w:hint="eastAsia"/>
        </w:rPr>
        <w:t>》基于多年膨化零食行业研究积累，结合膨化零食行业市场现状，通过资深研究团队对膨化零食市场资讯的系统整理与分析，依托权威数据资源及长期市场监测数据库，对膨化零食行业进行了全面调研。报告详细分析了膨化零食市场规模、市场前景、技术现状及未来发展方向，重点评估了膨化零食行业内企业的竞争格局及经营表现，并通过SWOT分析揭示了膨化零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497aa35c7c47db" w:history="1">
        <w:r>
          <w:rPr>
            <w:rStyle w:val="Hyperlink"/>
          </w:rPr>
          <w:t>2026-2032年中国膨化零食市场调查研究与发展前景报告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》为投资者提供了准确的市场现状分析及前景预判，帮助挖掘行业投资价值，并提出投资策略与营销策略建议，是把握膨化零食行业动态、优化决策的重要工具。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膨化零食行业界定</w:t>
      </w:r>
      <w:r>
        <w:rPr>
          <w:rFonts w:hint="eastAsia"/>
        </w:rPr>
        <w:br/>
      </w:r>
      <w:r>
        <w:rPr>
          <w:rFonts w:hint="eastAsia"/>
        </w:rPr>
        <w:t>　　第一节 膨化零食行业定义</w:t>
      </w:r>
      <w:r>
        <w:rPr>
          <w:rFonts w:hint="eastAsia"/>
        </w:rPr>
        <w:br/>
      </w:r>
      <w:r>
        <w:rPr>
          <w:rFonts w:hint="eastAsia"/>
        </w:rPr>
        <w:t>　　第二节 膨化零食行业特点分析</w:t>
      </w:r>
      <w:r>
        <w:rPr>
          <w:rFonts w:hint="eastAsia"/>
        </w:rPr>
        <w:br/>
      </w:r>
      <w:r>
        <w:rPr>
          <w:rFonts w:hint="eastAsia"/>
        </w:rPr>
        <w:t>　　第三节 膨化零食行业发展历程</w:t>
      </w:r>
      <w:r>
        <w:rPr>
          <w:rFonts w:hint="eastAsia"/>
        </w:rPr>
        <w:br/>
      </w:r>
      <w:r>
        <w:rPr>
          <w:rFonts w:hint="eastAsia"/>
        </w:rPr>
        <w:t>　　第四节 膨化零食产业链分析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中国膨化零食行业发展环境分析</w:t>
      </w:r>
      <w:r>
        <w:rPr>
          <w:rFonts w:hint="eastAsia"/>
        </w:rPr>
        <w:br/>
      </w:r>
      <w:r>
        <w:rPr>
          <w:rFonts w:hint="eastAsia"/>
        </w:rPr>
        <w:t>　　第一节 膨化零食行业经济环境分析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膨化零食行业政策环境分析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一、膨化零食行业相关政策</w:t>
      </w:r>
      <w:r>
        <w:rPr>
          <w:rFonts w:hint="eastAsia"/>
        </w:rPr>
        <w:br/>
      </w:r>
      <w:r>
        <w:rPr>
          <w:rFonts w:hint="eastAsia"/>
        </w:rPr>
        <w:t>　　　　二、膨化零食行业相关标准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2025-2026年膨化零食行业技术发展现状及趋势分析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膨化零食行业技术发展现状分析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国内外膨化零食行业技术差异与原因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膨化零食行业技术发展方向、趋势预测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提升膨化零食行业技术能力策略建议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全球膨化零食行业发展态势分析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全球膨化零食行业总体情况</w:t>
      </w:r>
      <w:r>
        <w:rPr>
          <w:rFonts w:hint="eastAsia"/>
        </w:rPr>
        <w:br/>
      </w:r>
      <w:r>
        <w:rPr>
          <w:rFonts w:hint="eastAsia"/>
        </w:rPr>
        <w:t>　　第二节 膨化零食行业重点国家、地区市场分析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全球膨化零食行业发展前景预测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中国膨化零食行业市场供需状况分析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中国膨化零食行业市场规模情况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中国膨化零食行业市场需求状况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一、2020-2025年膨化零食行业市场需求情况</w:t>
      </w:r>
      <w:r>
        <w:rPr>
          <w:rFonts w:hint="eastAsia"/>
        </w:rPr>
        <w:br/>
      </w:r>
      <w:r>
        <w:rPr>
          <w:rFonts w:hint="eastAsia"/>
        </w:rPr>
        <w:t>　　　　二、膨化零食行业市场需求特点分析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三、2026-2032年膨化零食行业市场需求预测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中国膨化零食行业产量情况分析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一、2020-2025年膨化零食行业产量统计分析</w:t>
      </w:r>
      <w:r>
        <w:rPr>
          <w:rFonts w:hint="eastAsia"/>
        </w:rPr>
        <w:br/>
      </w:r>
      <w:r>
        <w:rPr>
          <w:rFonts w:hint="eastAsia"/>
        </w:rPr>
        <w:t>　　　　二、膨化零食行业区域产量分析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三、2026-2032年膨化零食行业产量预测分析</w:t>
      </w:r>
      <w:r>
        <w:rPr>
          <w:rFonts w:hint="eastAsia"/>
        </w:rPr>
        <w:br/>
      </w:r>
      <w:r>
        <w:rPr>
          <w:rFonts w:hint="eastAsia"/>
        </w:rPr>
        <w:t>　　第四节 膨化零食行业市场供需平衡状况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中国膨化零食行业进出口情况分析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膨化零食行业出口情况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一、2020-2025年膨化零食行业出口情况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三、2026-2032年膨化零食行业出口情况预测</w:t>
      </w:r>
      <w:r>
        <w:rPr>
          <w:rFonts w:hint="eastAsia"/>
        </w:rPr>
        <w:br/>
      </w:r>
      <w:r>
        <w:rPr>
          <w:rFonts w:hint="eastAsia"/>
        </w:rPr>
        <w:t>　　第二节 膨化零食行业进口情况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一、2020-2025年膨化零食行业进口情况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三、2026-2032年膨化零食行业进口情况预测</w:t>
      </w:r>
      <w:r>
        <w:rPr>
          <w:rFonts w:hint="eastAsia"/>
        </w:rPr>
        <w:br/>
      </w:r>
      <w:r>
        <w:rPr>
          <w:rFonts w:hint="eastAsia"/>
        </w:rPr>
        <w:t>　　第三节 膨化零食行业进出口面临的挑战及对策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中国膨化零食行业产品价格监测</w:t>
      </w:r>
      <w:r>
        <w:rPr>
          <w:rFonts w:hint="eastAsia"/>
        </w:rPr>
        <w:br/>
      </w:r>
      <w:r>
        <w:rPr>
          <w:rFonts w:hint="eastAsia"/>
        </w:rPr>
        <w:t>　　　　一、膨化零食市场价格特征</w:t>
      </w:r>
      <w:r>
        <w:rPr>
          <w:rFonts w:hint="eastAsia"/>
        </w:rPr>
        <w:br/>
      </w:r>
      <w:r>
        <w:rPr>
          <w:rFonts w:hint="eastAsia"/>
        </w:rPr>
        <w:t>　　　　二、当前膨化零食市场价格评述</w:t>
      </w:r>
      <w:r>
        <w:rPr>
          <w:rFonts w:hint="eastAsia"/>
        </w:rPr>
        <w:br/>
      </w:r>
      <w:r>
        <w:rPr>
          <w:rFonts w:hint="eastAsia"/>
        </w:rPr>
        <w:t>　　　　三、影响膨化零食市场价格因素分析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四、未来膨化零食市场价格走势预测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中国膨化零食行业重点区域市场分析</w:t>
      </w:r>
      <w:r>
        <w:rPr>
          <w:rFonts w:hint="eastAsia"/>
        </w:rPr>
        <w:br/>
      </w:r>
      <w:r>
        <w:rPr>
          <w:rFonts w:hint="eastAsia"/>
        </w:rPr>
        <w:t>　　第一节 膨化零食行业区域市场分布情况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膨化零食行业细分市场调研分析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膨化零食细分产品（一）市场调研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膨化零食细分产品（二）市场调研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膨化零食行业上、下游市场分析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膨化零食行业上游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膨化零食行业下游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膨化零食重点企业（一）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膨化零食重点企业（二）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膨化零食重点企业（三）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膨化零食重点企业（四）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膨化零食重点企业（五）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膨化零食重点企业（六）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膨化零食行业风险及对策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2026-2032年膨化零食行业发展环境分析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2026-2032年膨化零食行业投资特性分析</w:t>
      </w:r>
      <w:r>
        <w:rPr>
          <w:rFonts w:hint="eastAsia"/>
        </w:rPr>
        <w:br/>
      </w:r>
      <w:r>
        <w:rPr>
          <w:rFonts w:hint="eastAsia"/>
        </w:rPr>
        <w:t>　　　　一、膨化零食行业进入壁垒</w:t>
      </w:r>
      <w:r>
        <w:rPr>
          <w:rFonts w:hint="eastAsia"/>
        </w:rPr>
        <w:br/>
      </w:r>
      <w:r>
        <w:rPr>
          <w:rFonts w:hint="eastAsia"/>
        </w:rPr>
        <w:t>　　　　二、膨化零食行业盈利模式</w:t>
      </w:r>
      <w:r>
        <w:rPr>
          <w:rFonts w:hint="eastAsia"/>
        </w:rPr>
        <w:br/>
      </w:r>
      <w:r>
        <w:rPr>
          <w:rFonts w:hint="eastAsia"/>
        </w:rPr>
        <w:t>　　　　三、膨化零食行业盈利因素</w:t>
      </w:r>
      <w:r>
        <w:rPr>
          <w:rFonts w:hint="eastAsia"/>
        </w:rPr>
        <w:br/>
      </w:r>
      <w:r>
        <w:rPr>
          <w:rFonts w:hint="eastAsia"/>
        </w:rPr>
        <w:t>　　第三节 膨化零食行业“波特五力模型”分析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2026-2032年膨化零食行业风险及对策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膨化零食企业竞争策略分析</w:t>
      </w:r>
      <w:r>
        <w:rPr>
          <w:rFonts w:hint="eastAsia"/>
        </w:rPr>
        <w:br/>
      </w:r>
      <w:r>
        <w:rPr>
          <w:rFonts w:hint="eastAsia"/>
        </w:rPr>
        <w:t>　　第一节 膨化零食市场竞争策略分析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一、2026-2032年中国膨化零食市场增长潜力分析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二、2026-2032年中国膨化零食主要潜力品种分析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三、现有膨化零食产品竞争策略分析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四、潜力膨化零食品种竞争策略选择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2026-2032年中国膨化零食企业竞争策略分析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一、2026-2032年我国膨化零食市场竞争趋势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二、2026-2032年膨化零食行业竞争格局展望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三、2026-2032年膨化零食行业竞争策略分析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四、2026-2032年膨化零食企业竞争策略分析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2026-2032年中国膨化零食行业发展趋势分析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一、2026-2032年膨化零食技术发展趋势分析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二、2026-2032年膨化零食产品发展趋势分析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三、2026-2032年膨化零食行业竞争格局展望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2026-2032年中国膨化零食市场趋势分析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一、2026-2032年膨化零食发展趋势预测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二、2026-2032年膨化零食市场前景分析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三、2026-2032年膨化零食产业政策趋向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2026-2032年膨化零食行业投资价值评估分析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膨化零食行业发展建议分析</w:t>
      </w:r>
      <w:r>
        <w:rPr>
          <w:rFonts w:hint="eastAsia"/>
        </w:rPr>
        <w:br/>
      </w:r>
      <w:r>
        <w:rPr>
          <w:rFonts w:hint="eastAsia"/>
        </w:rPr>
        <w:t>　　第一节 膨化零食行业研究结论及建议</w:t>
      </w:r>
      <w:r>
        <w:rPr>
          <w:rFonts w:hint="eastAsia"/>
        </w:rPr>
        <w:br/>
      </w:r>
      <w:r>
        <w:rPr>
          <w:rFonts w:hint="eastAsia"/>
        </w:rPr>
        <w:t>　　第二节 膨化零食细分行业研究结论及建议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(中^智^林)膨化零食行业竞争策略总结及建议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2020-2025年中国膨化零食市场规模及增长情况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2020-2025年中国膨化零食行业产量及增长趋势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2026-2032年中国膨化零食行业产量预测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2020-2025年中国膨化零食行业市场需求及增长情况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2026-2032年中国膨化零食行业市场需求预测</w:t>
      </w:r>
      <w:r>
        <w:rPr>
          <w:rFonts w:hint="eastAsia"/>
        </w:rPr>
        <w:br/>
      </w:r>
      <w:r>
        <w:rPr>
          <w:rFonts w:hint="eastAsia"/>
        </w:rPr>
        <w:t>　　图表 **地区膨化零食市场规模及增长情况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**地区膨化零食市场规模及增长情况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**地区膨化零食行业市场需求情况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2020-2025年中国膨化零食行业出口情况分析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2026年膨化零食行业壁垒</w:t>
      </w:r>
      <w:r>
        <w:rPr>
          <w:rFonts w:hint="eastAsia"/>
        </w:rPr>
        <w:br/>
      </w:r>
      <w:r>
        <w:rPr>
          <w:rFonts w:hint="eastAsia"/>
        </w:rPr>
        <w:t>　　图表 2026年膨化零食市场前景分析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2026-2032年中国膨化零食市场规模预测</w:t>
      </w:r>
      <w:r>
        <w:rPr>
          <w:rFonts w:hint="eastAsia"/>
        </w:rPr>
        <w:br/>
      </w:r>
      <w:r>
        <w:rPr>
          <w:rFonts w:hint="eastAsia"/>
        </w:rPr>
        <w:t>　　图表 2026年膨化零食发展趋势预测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97aa35c7c47db" w:history="1">
        <w:r>
          <w:rPr>
            <w:rStyle w:val="Hyperlink"/>
          </w:rPr>
          <w:t>2026-2032年中国膨化零食市场调查研究与发展前景报告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97aa35c7c47db" w:history="1">
        <w:r>
          <w:rPr>
            <w:rStyle w:val="Hyperlink"/>
          </w:rPr>
          <w:t>https://www.20087.com/1/65/PengHuaLingShiXianZhuangYuQianJingFenXi.html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最常吃的膨化零食、膨化零食可以带上飞机吗、小时候的膨化零食大全、膨化零食鸡块、90年代膨化零食、膨化零食的危害、8090后经典膨化食品、膨化零食过期了还能吃吗、小时候吃的黄黄的袋装膨化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0523d9f39438b" w:history="1">
      <w:r>
        <w:rPr>
          <w:rStyle w:val="Hyperlink"/>
        </w:rPr>
        <w:t>2026-2032年中国膨化零食市场调查研究与发展前景报告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PengHuaLingShiXianZhuangYuQianJingFenXi.html" TargetMode="External" Id="R7d497aa35c7c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PengHuaLingShiXianZhuangYuQianJingFenXi.html" TargetMode="External" Id="R5870523d9f3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2026-01-30T06:40:18Z</dcterms:created>
  <dcterms:modified xsi:type="dcterms:W3CDTF">2026-01-30T07:40:18Z</dcterms:modified>
  <dc:subject>2026-2032年中国膨化零食市场调查研究与发展前景报告</dc:subject>
  <dc:title>2026-2032年中国膨化零食市场调查研究与发展前景报告</dc:title>
  <cp:keywords>2026-2032年中国膨化零食市场调查研究与发展前景报告</cp:keywords>
  <dc:description>2026-2032年中国膨化零食市场调查研究与发展前景报告</dc:description>
</cp:coreProperties>
</file>