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31cbb4704ff0" w:history="1">
              <w:r>
                <w:rPr>
                  <w:rStyle w:val="Hyperlink"/>
                </w:rPr>
                <w:t>2026-2032年中国食品级甘露醇行业现状调研与市场前景预测报告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31cbb4704ff0" w:history="1">
              <w:r>
                <w:rPr>
                  <w:rStyle w:val="Hyperlink"/>
                </w:rPr>
                <w:t>2026-2032年中国食品级甘露醇行业现状调研与市场前景预测报告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31cbb4704ff0" w:history="1">
                <w:r>
                  <w:rPr>
                    <w:rStyle w:val="Hyperlink"/>
                  </w:rPr>
                  <w:t>https://www.20087.com/1/15/ShiPinJiGanLuChunShiChangXianZhuangHeQianJing.html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甘露醇是一种天然糖醇类甜味剂与功能添加剂，凭借低热量、不升血糖、清凉口感及良好稳定性，广泛应用于无糖糖果、口香糖、烘焙食品、医药辅料及保健品中。目前，食品级甘露醇主要通过海藻提取或葡萄糖氢化工艺制得，生产过程需严格控制重金属、微生物及杂质含量，以满足FCC、USP及中国药典等多重标准。主流厂商已建立从原料溯源到成品检测的全链条质量体系，并通过颗粒度、流动性等物理指标定制化满足不同工艺需求。然而，甘露醇摄入过量易引发肠胃不适，限制其在高剂量食品中的应用；同时，与赤藓糖醇、异麦芽酮糖等新型代糖相比，甘露醇在溶解热与甜感平衡方面存在优化空间。</w:t>
      </w:r>
      <w:r>
        <w:rPr>
          <w:rFonts w:hint="eastAsia"/>
        </w:rPr>
        <w:br/>
      </w:r>
      <w:r>
        <w:rPr>
          <w:rFonts w:hint="eastAsia"/>
        </w:rPr>
        <w:t>　　未来，食品级甘露醇将聚焦精准应用、复配协同与绿色制造。一方面，微胶囊包埋技术将控制甘露醇释放速率，减少肠胃刺激，拓展至功能性饮品与缓释营养品；另一方面，与天然甜味剂（如甜菊糖苷、罗汉果苷）复配，可优化整体甜味曲线与口感层次。在生产端，生物发酵法替代化学氢化工艺将降低能耗与副产物，提升可持续性。此外，甘露醇在益生元、口腔健康及神经保护等领域的潜在功效，将推动其从甜味剂向功能性成分升级。随着全球减糖政策深化与消费者健康意识提升，食品级甘露醇将在特定细分赛道中巩固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831cbb4704ff0" w:history="1">
        <w:r>
          <w:rPr>
            <w:rStyle w:val="Hyperlink"/>
          </w:rPr>
          <w:t>2026-2032年中国食品级甘露醇行业现状调研与市场前景预测报告</w:t>
        </w:r>
      </w:hyperlink>
      <w:r>
        <w:rPr>
          <w:rFonts w:hint="eastAsia"/>
        </w:rPr>
        <w:t>》系统梳理了食品级甘露醇产业链的整体结构，详细解读了食品级甘露醇市场规模、需求动态及价格波动的影响因素。报告基于食品级甘露醇行业现状，结合技术发展与应用趋势，对食品级甘露醇市场前景和未来发展方向进行了预测。同时，报告重点分析了行业重点企业的竞争策略、市场集中度及品牌表现，并对食品级甘露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食品级甘露醇行业概述</w:t>
      </w:r>
      <w:r>
        <w:rPr>
          <w:rFonts w:hint="eastAsia"/>
        </w:rPr>
        <w:br/>
      </w:r>
      <w:r>
        <w:rPr>
          <w:rFonts w:hint="eastAsia"/>
        </w:rPr>
        <w:t>　　第一节 食品级甘露醇定义与分类</w:t>
      </w:r>
      <w:r>
        <w:rPr>
          <w:rFonts w:hint="eastAsia"/>
        </w:rPr>
        <w:br/>
      </w:r>
      <w:r>
        <w:rPr>
          <w:rFonts w:hint="eastAsia"/>
        </w:rPr>
        <w:t>　　第二节 食品级甘露醇应用领域</w:t>
      </w:r>
      <w:r>
        <w:rPr>
          <w:rFonts w:hint="eastAsia"/>
        </w:rPr>
        <w:br/>
      </w:r>
      <w:r>
        <w:rPr>
          <w:rFonts w:hint="eastAsia"/>
        </w:rPr>
        <w:t>　　第三节 食品级甘露醇行业经济指标分析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食品级甘露醇产业链及经营模式分析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三、食品级甘露醇销售模式及销售渠道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全球食品级甘露醇市场发展综述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2020-2025年全球食品级甘露醇市场规模与趋势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主要国家与地区食品级甘露醇市场分析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2026-2032年全球食品级甘露醇行业发展趋势与前景预测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中国食品级甘露醇行业市场分析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2025-2026年食品级甘露醇产能与投资动态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一、国内食品级甘露醇产能及利用情况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二、食品级甘露醇产能扩张与投资动态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2026-2032年食品级甘露醇行业产量统计与趋势预测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一、2020-2025年食品级甘露醇行业产量数据统计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1、2020-2025年食品级甘露醇产量及增长趋势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2、2020-2025年食品级甘露醇细分产品产量及份额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二、影响食品级甘露醇产量的关键因素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三、2026-2032年食品级甘露醇产量预测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2026-2032年食品级甘露醇市场需求与销售分析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一、2025-2026年食品级甘露醇行业需求现状</w:t>
      </w:r>
      <w:r>
        <w:rPr>
          <w:rFonts w:hint="eastAsia"/>
        </w:rPr>
        <w:br/>
      </w:r>
      <w:r>
        <w:rPr>
          <w:rFonts w:hint="eastAsia"/>
        </w:rPr>
        <w:t>　　　　二、食品级甘露醇客户群体与需求特点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三、2020-2025年食品级甘露醇行业销售规模分析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四、2026-2032年食品级甘露醇市场增长潜力与规模预测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中国食品级甘露醇细分市场与下游应用领域分析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食品级甘露醇细分市场分析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一、2025-2026年食品级甘露醇主要细分产品市场现状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食品级甘露醇下游应用与客户群体分析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一、2025-2026年食品级甘露醇各应用领域市场现状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2025-2026年食品级甘露醇行业技术发展现状及趋势分析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食品级甘露醇行业技术发展现状分析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国内外食品级甘露醇行业技术差异与原因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食品级甘露醇行业技术发展方向、趋势预测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提升食品级甘露醇行业技术能力策略建议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食品级甘露醇价格机制与竞争策略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一、2020-2025年食品级甘露醇市场价格走势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食品级甘露醇定价策略与方法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2026-2032年食品级甘露醇价格竞争态势与趋势预测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中国食品级甘露醇行业重点区域市场研究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2025-2026年重点区域食品级甘露醇市场发展概况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三、2026-2032年食品级甘露醇行业发展潜力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三、2026-2032年食品级甘露醇行业发展潜力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三、2026-2032年食品级甘露醇行业发展潜力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三、2026-2032年食品级甘露醇行业发展潜力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三、2026-2032年食品级甘露醇行业发展潜力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2020-2025年中国食品级甘露醇行业进出口情况分析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食品级甘露醇行业进口情况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一、2020-2025年食品级甘露醇进口规模及增长情况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二、食品级甘露醇主要进口来源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食品级甘露醇行业出口情况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一、2020-2025年食品级甘露醇出口规模及增长情况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二、食品级甘露醇主要出口目的地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2020-2025年中国食品级甘露醇行业总体发展与财务状况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2020-2025年中国食品级甘露醇行业规模情况</w:t>
      </w:r>
      <w:r>
        <w:rPr>
          <w:rFonts w:hint="eastAsia"/>
        </w:rPr>
        <w:br/>
      </w:r>
      <w:r>
        <w:rPr>
          <w:rFonts w:hint="eastAsia"/>
        </w:rPr>
        <w:t>　　　　一、食品级甘露醇行业企业数量规模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二、食品级甘露醇行业从业人员规模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三、食品级甘露醇行业市场敏感性分析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2020-2025年中国食品级甘露醇行业财务能力分析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一、食品级甘露醇行业盈利能力</w:t>
      </w:r>
      <w:r>
        <w:rPr>
          <w:rFonts w:hint="eastAsia"/>
        </w:rPr>
        <w:br/>
      </w:r>
      <w:r>
        <w:rPr>
          <w:rFonts w:hint="eastAsia"/>
        </w:rPr>
        <w:t>　　　　二、食品级甘露醇行业偿债能力</w:t>
      </w:r>
      <w:r>
        <w:rPr>
          <w:rFonts w:hint="eastAsia"/>
        </w:rPr>
        <w:br/>
      </w:r>
      <w:r>
        <w:rPr>
          <w:rFonts w:hint="eastAsia"/>
        </w:rPr>
        <w:t>　　　　三、食品级甘露醇行业营运能力</w:t>
      </w:r>
      <w:r>
        <w:rPr>
          <w:rFonts w:hint="eastAsia"/>
        </w:rPr>
        <w:br/>
      </w:r>
      <w:r>
        <w:rPr>
          <w:rFonts w:hint="eastAsia"/>
        </w:rPr>
        <w:t>　　　　四、食品级甘露醇行业发展能力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食品级甘露醇行业重点企业调研分析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中国食品级甘露醇行业竞争格局分析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食品级甘露醇行业竞争格局总览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2025-2026年食品级甘露醇行业竞争力分析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2020-2025年食品级甘露醇行业企业并购活动分析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2025-2026年食品级甘露醇行业会展与招投标活动分析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一、食品级甘露醇行业会展活动及其市场影响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2026年中国食品级甘露醇企业发展企业发展策略与建议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食品级甘露醇销售模式与渠道策略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食品级甘露醇品牌与市场推广策略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食品级甘露醇研发投入与技术创新能力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食品级甘露醇合作联盟与资源整合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中国食品级甘露醇行业风险与对策</w:t>
      </w:r>
      <w:r>
        <w:rPr>
          <w:rFonts w:hint="eastAsia"/>
        </w:rPr>
        <w:br/>
      </w:r>
      <w:r>
        <w:rPr>
          <w:rFonts w:hint="eastAsia"/>
        </w:rPr>
        <w:t>　　第一节 食品级甘露醇行业SWOT分析</w:t>
      </w:r>
      <w:r>
        <w:rPr>
          <w:rFonts w:hint="eastAsia"/>
        </w:rPr>
        <w:br/>
      </w:r>
      <w:r>
        <w:rPr>
          <w:rFonts w:hint="eastAsia"/>
        </w:rPr>
        <w:t>　　　　一、食品级甘露醇行业优势</w:t>
      </w:r>
      <w:r>
        <w:rPr>
          <w:rFonts w:hint="eastAsia"/>
        </w:rPr>
        <w:br/>
      </w:r>
      <w:r>
        <w:rPr>
          <w:rFonts w:hint="eastAsia"/>
        </w:rPr>
        <w:t>　　　　二、食品级甘露醇行业劣势</w:t>
      </w:r>
      <w:r>
        <w:rPr>
          <w:rFonts w:hint="eastAsia"/>
        </w:rPr>
        <w:br/>
      </w:r>
      <w:r>
        <w:rPr>
          <w:rFonts w:hint="eastAsia"/>
        </w:rPr>
        <w:t>　　　　三、食品级甘露醇市场机会</w:t>
      </w:r>
      <w:r>
        <w:rPr>
          <w:rFonts w:hint="eastAsia"/>
        </w:rPr>
        <w:br/>
      </w:r>
      <w:r>
        <w:rPr>
          <w:rFonts w:hint="eastAsia"/>
        </w:rPr>
        <w:t>　　　　四、食品级甘露醇市场威胁</w:t>
      </w:r>
      <w:r>
        <w:rPr>
          <w:rFonts w:hint="eastAsia"/>
        </w:rPr>
        <w:br/>
      </w:r>
      <w:r>
        <w:rPr>
          <w:rFonts w:hint="eastAsia"/>
        </w:rPr>
        <w:t>　　第二节 食品级甘露醇行业风险及对策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2026-2032年中国食品级甘露醇行业前景与发展趋势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2025-2026年食品级甘露醇行业发展环境分析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一、食品级甘露醇行业主管部门与监管体制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二、食品级甘露醇行业主要法律法规及政策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三、食品级甘露醇行业标准与质量监管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2026-2032年食品级甘露醇行业发展趋势与方向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2026-2032年食品级甘露醇行业发展潜力与机遇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食品级甘露醇行业研究结论与建议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中:智:林：食品级甘露醇行业发展建议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食品级甘露醇行业历程</w:t>
      </w:r>
      <w:r>
        <w:rPr>
          <w:rFonts w:hint="eastAsia"/>
        </w:rPr>
        <w:br/>
      </w:r>
      <w:r>
        <w:rPr>
          <w:rFonts w:hint="eastAsia"/>
        </w:rPr>
        <w:t>　　图表 食品级甘露醇行业生命周期</w:t>
      </w:r>
      <w:r>
        <w:rPr>
          <w:rFonts w:hint="eastAsia"/>
        </w:rPr>
        <w:br/>
      </w:r>
      <w:r>
        <w:rPr>
          <w:rFonts w:hint="eastAsia"/>
        </w:rPr>
        <w:t>　　图表 食品级甘露醇行业产业链分析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2020-2025年食品级甘露醇行业市场容量分析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2025年中国食品级甘露醇行业需求领域分布格局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2025年中国食品级甘露醇进口国家及地区分析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2025年中国食品级甘露醇出口国家及地区分析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2020-2025年中国食品级甘露醇行业企业平均规模情况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**地区食品级甘露醇行业市场需求情况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食品级甘露醇企业信息</w:t>
      </w:r>
      <w:r>
        <w:rPr>
          <w:rFonts w:hint="eastAsia"/>
        </w:rPr>
        <w:br/>
      </w:r>
      <w:r>
        <w:rPr>
          <w:rFonts w:hint="eastAsia"/>
        </w:rPr>
        <w:t>　　图表 食品级甘露醇企业经营情况分析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食品级甘露醇重点企业（三）成长能力情况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2026-2032年中国食品级甘露醇发展趋势预测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31cbb4704ff0" w:history="1">
        <w:r>
          <w:rPr>
            <w:rStyle w:val="Hyperlink"/>
          </w:rPr>
          <w:t>2026-2032年中国食品级甘露醇行业现状调研与市场前景预测报告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31cbb4704ff0" w:history="1">
        <w:r>
          <w:rPr>
            <w:rStyle w:val="Hyperlink"/>
          </w:rPr>
          <w:t>https://www.20087.com/1/15/ShiPinJiGanLuChunShiChangXianZhuangHeQianJing.html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醇使用说明、食品级甘露醇可以冲水喝吗有毒吗、甘露醇钓鱼、食品级甘露醇能排便吗、甘露醇是怎么提炼出来的、食品级甘露醇价格、甘露醇俗称叫什么、食品级甘露醇不能乱喝、甘露醇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d0274a1c4d2c" w:history="1">
      <w:r>
        <w:rPr>
          <w:rStyle w:val="Hyperlink"/>
        </w:rPr>
        <w:t>2026-2032年中国食品级甘露醇行业现状调研与市场前景预测报告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PinJiGanLuChunShiChangXianZhuangHeQianJing.html" TargetMode="External" Id="Rb5e831cbb470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PinJiGanLuChunShiChangXianZhuangHeQianJing.html" TargetMode="External" Id="R8d32d0274a1c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2025-12-21T06:29:58Z</dcterms:created>
  <dcterms:modified xsi:type="dcterms:W3CDTF">2025-12-21T07:29:58Z</dcterms:modified>
  <dc:subject>2026-2032年中国食品级甘露醇行业现状调研与市场前景预测报告</dc:subject>
  <dc:title>2026-2032年中国食品级甘露醇行业现状调研与市场前景预测报告</dc:title>
  <cp:keywords>2026-2032年中国食品级甘露醇行业现状调研与市场前景预测报告</cp:keywords>
  <dc:description>2026-2032年中国食品级甘露醇行业现状调研与市场前景预测报告</dc:description>
</cp:coreProperties>
</file>