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aa54a5c8e4d47" w:history="1">
              <w:r>
                <w:rPr>
                  <w:rStyle w:val="Hyperlink"/>
                </w:rPr>
                <w:t>2024-2030年中国果蔬饮料市场调研及发展前景报告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aa54a5c8e4d47" w:history="1">
              <w:r>
                <w:rPr>
                  <w:rStyle w:val="Hyperlink"/>
                </w:rPr>
                <w:t>2024-2030年中国果蔬饮料市场调研及发展前景报告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aa54a5c8e4d47" w:history="1">
                <w:r>
                  <w:rPr>
                    <w:rStyle w:val="Hyperlink"/>
                  </w:rPr>
                  <w:t>https://www.20087.com/2/25/GuoShuYinLiaoFaZhanQuShi.html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果蔬饮料市场持续增长，消费者对健康、天然和无添加的饮品需求日益增加。随着健康意识的提升，低糖、无糖和富含维生素的果蔬饮料成为市场宠儿。同时，创新口味和包装形式也吸引着年轻消费者。</w:t>
      </w:r>
      <w:r>
        <w:rPr>
          <w:rFonts w:hint="eastAsia"/>
        </w:rPr>
        <w:br/>
      </w:r>
      <w:r>
        <w:rPr>
          <w:rFonts w:hint="eastAsia"/>
        </w:rPr>
        <w:t>　　未来，果蔬饮料将更加注重功能性和个性化。随着消费者对特定健康效益的需求增加，富含特定营养素或具有特定健康宣称的饮品将受到追捧。同时，定制化服务，如根据个人健康状况推荐饮品，将成为市场新趋势。此外，环保包装材料的应用将更加普遍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aa54a5c8e4d47" w:history="1">
        <w:r>
          <w:rPr>
            <w:rStyle w:val="Hyperlink"/>
          </w:rPr>
          <w:t>2024-2030年中国果蔬饮料市场调研及发展前景报告</w:t>
        </w:r>
      </w:hyperlink>
      <w:r>
        <w:rPr>
          <w:rFonts w:hint="eastAsia"/>
        </w:rPr>
        <w:t>》全面分析了果蔬饮料行业的市场规模、供需状况及产业链结构，深入探讨了果蔬饮料各细分市场的品牌竞争情况和价格动态，聚焦果蔬饮料重点企业经营现状，揭示了行业的集中度和竞争格局。此外，果蔬饮料报告对果蔬饮料行业的市场前景进行了科学预测，揭示了行业未来的发展趋势、潜在风险和机遇。果蔬饮料报告旨在为果蔬饮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果蔬饮料产业市场概述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果蔬饮料行业关键成功要素</w:t>
      </w:r>
      <w:r>
        <w:rPr>
          <w:rFonts w:hint="eastAsia"/>
        </w:rPr>
        <w:br/>
      </w:r>
      <w:r>
        <w:rPr>
          <w:rFonts w:hint="eastAsia"/>
        </w:rPr>
        <w:t>　　第四节 果蔬饮料行业价值链分析</w:t>
      </w:r>
      <w:r>
        <w:rPr>
          <w:rFonts w:hint="eastAsia"/>
        </w:rPr>
        <w:br/>
      </w:r>
      <w:r>
        <w:rPr>
          <w:rFonts w:hint="eastAsia"/>
        </w:rPr>
        <w:t>　　第五节 果蔬饮料产业链分析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2023-2024年全球果蔬饮料市场现状及发展趋势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全球果蔬饮料市场现状及发展趋势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一、全球果蔬饮料产业发展阶段</w:t>
      </w:r>
      <w:r>
        <w:rPr>
          <w:rFonts w:hint="eastAsia"/>
        </w:rPr>
        <w:br/>
      </w:r>
      <w:r>
        <w:rPr>
          <w:rFonts w:hint="eastAsia"/>
        </w:rPr>
        <w:t>　　　　二、全球果蔬饮料产业竞争现状</w:t>
      </w:r>
      <w:r>
        <w:rPr>
          <w:rFonts w:hint="eastAsia"/>
        </w:rPr>
        <w:br/>
      </w:r>
      <w:r>
        <w:rPr>
          <w:rFonts w:hint="eastAsia"/>
        </w:rPr>
        <w:t>　　　　三、全球果蔬饮料产业投资状况</w:t>
      </w:r>
      <w:r>
        <w:rPr>
          <w:rFonts w:hint="eastAsia"/>
        </w:rPr>
        <w:br/>
      </w:r>
      <w:r>
        <w:rPr>
          <w:rFonts w:hint="eastAsia"/>
        </w:rPr>
        <w:t>　　　　四、全球果蔬饮料产业市场发展趋势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全球主要国家地区果蔬饮料市场现状及发展趋势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全球果蔬饮料市场经营模式现状及发展趋势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2023-2024年中国果蔬饮料产业链发展状况分析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中国果蔬饮料产业发展分析</w:t>
      </w:r>
      <w:r>
        <w:rPr>
          <w:rFonts w:hint="eastAsia"/>
        </w:rPr>
        <w:br/>
      </w:r>
      <w:r>
        <w:rPr>
          <w:rFonts w:hint="eastAsia"/>
        </w:rPr>
        <w:t>　　第一节 中国果蔬饮料产业发展现状</w:t>
      </w:r>
      <w:r>
        <w:rPr>
          <w:rFonts w:hint="eastAsia"/>
        </w:rPr>
        <w:br/>
      </w:r>
      <w:r>
        <w:rPr>
          <w:rFonts w:hint="eastAsia"/>
        </w:rPr>
        <w:t>　　第二节 中国果蔬饮料产业国际地位现状</w:t>
      </w:r>
      <w:r>
        <w:rPr>
          <w:rFonts w:hint="eastAsia"/>
        </w:rPr>
        <w:br/>
      </w:r>
      <w:r>
        <w:rPr>
          <w:rFonts w:hint="eastAsia"/>
        </w:rPr>
        <w:t>　　第三节 中国果蔬饮料产业经济运行现状</w:t>
      </w:r>
      <w:r>
        <w:rPr>
          <w:rFonts w:hint="eastAsia"/>
        </w:rPr>
        <w:br/>
      </w:r>
      <w:r>
        <w:rPr>
          <w:rFonts w:hint="eastAsia"/>
        </w:rPr>
        <w:t>　　第四节 中国果蔬饮料产业运营模式现状</w:t>
      </w:r>
      <w:r>
        <w:rPr>
          <w:rFonts w:hint="eastAsia"/>
        </w:rPr>
        <w:br/>
      </w:r>
      <w:r>
        <w:rPr>
          <w:rFonts w:hint="eastAsia"/>
        </w:rPr>
        <w:t>　　第五节 中国果蔬饮料产业存在的问题及发展障碍分析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中国果蔬饮料产业发展趋势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中国果蔬饮料市场现状及发展趋势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中国果蔬饮料市场供给状况</w:t>
      </w:r>
      <w:r>
        <w:rPr>
          <w:rFonts w:hint="eastAsia"/>
        </w:rPr>
        <w:br/>
      </w:r>
      <w:r>
        <w:rPr>
          <w:rFonts w:hint="eastAsia"/>
        </w:rPr>
        <w:t>　　第二节 中国果蔬饮料市场需求状况</w:t>
      </w:r>
      <w:r>
        <w:rPr>
          <w:rFonts w:hint="eastAsia"/>
        </w:rPr>
        <w:br/>
      </w:r>
      <w:r>
        <w:rPr>
          <w:rFonts w:hint="eastAsia"/>
        </w:rPr>
        <w:t>　　第三节 中国果蔬饮料市场结构状况</w:t>
      </w:r>
      <w:r>
        <w:rPr>
          <w:rFonts w:hint="eastAsia"/>
        </w:rPr>
        <w:br/>
      </w:r>
      <w:r>
        <w:rPr>
          <w:rFonts w:hint="eastAsia"/>
        </w:rPr>
        <w:t>　　第四节 中国果蔬饮料市场存在的问题及障碍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中国果蔬饮料市场发展潜力及发展趋势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中国果蔬饮料市场消费者行为状况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中国果蔬饮料产业基本竞争战略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四、果蔬饮料产业该战略的SWOT分析</w:t>
      </w:r>
      <w:r>
        <w:rPr>
          <w:rFonts w:hint="eastAsia"/>
        </w:rPr>
        <w:br/>
      </w:r>
      <w:r>
        <w:rPr>
          <w:rFonts w:hint="eastAsia"/>
        </w:rPr>
        <w:t>　　　　五、果蔬饮料产业该战略的典型企业分析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中国果蔬饮料产业市场竞争策略分析</w:t>
      </w:r>
      <w:r>
        <w:rPr>
          <w:rFonts w:hint="eastAsia"/>
        </w:rPr>
        <w:br/>
      </w:r>
      <w:r>
        <w:rPr>
          <w:rFonts w:hint="eastAsia"/>
        </w:rPr>
        <w:t>　　第一节 果蔬饮料产业市场五种竞争动力模式结构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果蔬饮料产业市场核心竞争力的塑造要素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果蔬饮料产业市场不同市场地位的竞争策略分析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果蔬饮料产业市场竞争案例分析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中国果蔬饮料产业市场营销策略竞争分析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中国果蔬饮料产业重点企业市场竞争策略研究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中国果蔬饮料产业市场发展预测</w:t>
      </w:r>
      <w:r>
        <w:rPr>
          <w:rFonts w:hint="eastAsia"/>
        </w:rPr>
        <w:br/>
      </w:r>
      <w:r>
        <w:rPr>
          <w:rFonts w:hint="eastAsia"/>
        </w:rPr>
        <w:t>　　第一节 中国果蔬饮料产业发展环境预测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中国果蔬饮料产业发展预测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中国果蔬饮料市场发展预测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一、2024-2030年中国果蔬饮料市场需求预测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二、2024-2030年中国果蔬饮料市场结构预测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三、2024-2030年中国果蔬饮料市场集中度预测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四、2024-2030年中国果蔬饮料市场供给预测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五、2024-2030年中国果蔬饮料市场价格预测</w:t>
      </w:r>
      <w:r>
        <w:rPr>
          <w:rFonts w:hint="eastAsia"/>
        </w:rPr>
        <w:br/>
      </w:r>
      <w:r>
        <w:rPr>
          <w:rFonts w:hint="eastAsia"/>
        </w:rPr>
        <w:t>　　第四节 中国果蔬饮料产业竞争发展趋势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中国果蔬饮料产业市场投资机会与风险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中国果蔬饮料产业市场投资优势分析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中国果蔬饮料产业市场投资劣势分析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中国果蔬饮料产业市场投资机会分析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中国果蔬饮料产业市场投资风险分析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中国果蔬饮料产业市场竞争策略建议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中国果蔬饮料产业竞争战略建议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中国果蔬饮料产业竞争策略建议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中国果蔬饮料市场竞争策略建议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中-智-林-－投资风险规避建议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果蔬饮料产业链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2019-2024年中国果蔬饮料行业市场规模及增长情况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2019-2024年中国果蔬饮料市场需求量及增速统计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2019-2024年中国果蔬饮料行业盈利情况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2019-2024年中国果蔬饮料行业企业平均规模情况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2019-2024年中国果蔬饮料行业市场规模及增长情况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2024-2030年中国果蔬饮料行业产量预测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2024-2030年中国果蔬饮料市场需求量预测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2024-2030年中国果蔬饮料行业市场规模预测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2024-2030年中国果蔬饮料市场前景分析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2024-2030年中国果蔬饮料行业发展趋势预测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aa54a5c8e4d47" w:history="1">
        <w:r>
          <w:rPr>
            <w:rStyle w:val="Hyperlink"/>
          </w:rPr>
          <w:t>2024-2030年中国果蔬饮料市场调研及发展前景报告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aa54a5c8e4d47" w:history="1">
        <w:r>
          <w:rPr>
            <w:rStyle w:val="Hyperlink"/>
          </w:rPr>
          <w:t>https://www.20087.com/2/25/GuoShuYinLiaoFaZhanQuShi.html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57ebb3ceb4bc6" w:history="1">
      <w:r>
        <w:rPr>
          <w:rStyle w:val="Hyperlink"/>
        </w:rPr>
        <w:t>2024-2030年中国果蔬饮料市场调研及发展前景报告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uoShuYinLiaoFaZhanQuShi.html" TargetMode="External" Id="R505aa54a5c8e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uoShuYinLiaoFaZhanQuShi.html" TargetMode="External" Id="R93857ebb3ceb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2024-03-29T05:55:00Z</dcterms:created>
  <dcterms:modified xsi:type="dcterms:W3CDTF">2024-03-29T06:55:00Z</dcterms:modified>
  <dc:subject>2024-2030年中国果蔬饮料市场调研及发展前景报告</dc:subject>
  <dc:title>2024-2030年中国果蔬饮料市场调研及发展前景报告</dc:title>
  <cp:keywords>2024-2030年中国果蔬饮料市场调研及发展前景报告</cp:keywords>
  <dc:description>2024-2030年中国果蔬饮料市场调研及发展前景报告</dc:description>
</cp:coreProperties>
</file>