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61b973eb44fb2" w:history="1">
              <w:r>
                <w:rPr>
                  <w:rStyle w:val="Hyperlink"/>
                </w:rPr>
                <w:t>2025-2031年中国食品生物技术应用行业全面调研与发展前景分析报告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61b973eb44fb2" w:history="1">
              <w:r>
                <w:rPr>
                  <w:rStyle w:val="Hyperlink"/>
                </w:rPr>
                <w:t>2025-2031年中国食品生物技术应用行业全面调研与发展前景分析报告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61b973eb44fb2" w:history="1">
                <w:r>
                  <w:rPr>
                    <w:rStyle w:val="Hyperlink"/>
                  </w:rPr>
                  <w:t>https://www.20087.com/2/75/ShiPinShengWuJiShuYingYongHangYe.html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应用是利用微生物、酶学、基因工程等现代生物学原理和技术，对食品原料进行加工、改良及制造的一种技术手段。近年来，随着食品安全意识的提高和消费者对健康饮食需求的增长，食品生物技术的应用范围不断扩大。当前市场上，食品生物技术不仅在改善食品品质、延长保质期方面发挥了重要作用，还在开发功能性食品、提高营养价值方面取得了重要进展。例如，通过基因工程技术培育出的转基因作物能够提高作物的抗逆性和产量，而通过发酵技术生产的益生菌制品则有助于改善人体肠道健康。</w:t>
      </w:r>
      <w:r>
        <w:rPr>
          <w:rFonts w:hint="eastAsia"/>
        </w:rPr>
        <w:br/>
      </w:r>
      <w:r>
        <w:rPr>
          <w:rFonts w:hint="eastAsia"/>
        </w:rPr>
        <w:t>　　未来，食品生物技术的应用将进一步深化技术创新和产品多样化。一方面，随着基因编辑技术如CRISPR-Cas9等的发展，食品生物技术将更加注重提高食品的安全性和营养价值，比如通过基因编辑技术培育出更加营养丰富、口感更好的农作物品种。另一方面，随着消费者对个性化健康需求的关注，食品生物技术将更加注重开发满足特定人群需求的功能性食品，如针对老年人、儿童或是特殊疾病患者的定制化食品。此外，随着可持续发展理念的推广，食品生物技术也将更加注重利用生物技术减少食品生产过程中的资源消耗和环境污染。</w:t>
      </w:r>
      <w:r>
        <w:rPr>
          <w:rFonts w:hint="eastAsia"/>
        </w:rPr>
        <w:br/>
      </w:r>
      <w:r>
        <w:rPr>
          <w:rFonts w:hint="eastAsia"/>
        </w:rPr>
        <w:t>　　《</w:t>
      </w:r>
      <w:hyperlink r:id="Redf61b973eb44fb2" w:history="1">
        <w:r>
          <w:rPr>
            <w:rStyle w:val="Hyperlink"/>
          </w:rPr>
          <w:t>2025-2031年中国食品生物技术应用行业全面调研与发展前景分析报告</w:t>
        </w:r>
      </w:hyperlink>
      <w:r>
        <w:rPr>
          <w:rFonts w:hint="eastAsia"/>
        </w:rPr>
        <w:t>》从市场规模、需求变化及价格动态等维度，系统解析了食品生物技术应用行业的现状与发展趋势。报告深入分析了食品生物技术应用产业链各环节，科学预测了市场前景与技术发展方向，同时聚焦食品生物技术应用细分市场特点及重点企业的经营表现，揭示了食品生物技术应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2025年中国食品加工业运行环境分析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第三节 2025年中国食品加工业社会环境分析</w:t>
      </w:r>
      <w:r>
        <w:rPr>
          <w:rFonts w:hint="eastAsia"/>
        </w:rPr>
        <w:br/>
      </w:r>
      <w:r>
        <w:rPr>
          <w:rFonts w:hint="eastAsia"/>
        </w:rPr>
        <w:br/>
      </w:r>
      <w:r>
        <w:rPr>
          <w:rFonts w:hint="eastAsia"/>
        </w:rPr>
        <w:t>第二章 我国食品生物技术应用产业运行状况和开发利用分析</w:t>
      </w:r>
      <w:r>
        <w:rPr>
          <w:rFonts w:hint="eastAsia"/>
        </w:rPr>
        <w:br/>
      </w:r>
      <w:r>
        <w:rPr>
          <w:rFonts w:hint="eastAsia"/>
        </w:rPr>
        <w:t>　　第一节 我国食品生物技术应用产业经济运行分析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中国食品生物技术应用开发和利用分析</w:t>
      </w:r>
      <w:r>
        <w:rPr>
          <w:rFonts w:hint="eastAsia"/>
        </w:rPr>
        <w:br/>
      </w:r>
      <w:r>
        <w:rPr>
          <w:rFonts w:hint="eastAsia"/>
        </w:rPr>
        <w:t>　　　　一、中国食品生物技术应用行业开发的必要性</w:t>
      </w:r>
      <w:r>
        <w:rPr>
          <w:rFonts w:hint="eastAsia"/>
        </w:rPr>
        <w:br/>
      </w:r>
      <w:r>
        <w:rPr>
          <w:rFonts w:hint="eastAsia"/>
        </w:rPr>
        <w:t>　　　　二、中国食品生物技术应用行业利用的优劣势分析</w:t>
      </w:r>
      <w:r>
        <w:rPr>
          <w:rFonts w:hint="eastAsia"/>
        </w:rPr>
        <w:br/>
      </w:r>
      <w:r>
        <w:rPr>
          <w:rFonts w:hint="eastAsia"/>
        </w:rPr>
        <w:t>　　　　三、中国对于食品生物技术应用行业利用的关键领域</w:t>
      </w:r>
      <w:r>
        <w:rPr>
          <w:rFonts w:hint="eastAsia"/>
        </w:rPr>
        <w:br/>
      </w:r>
      <w:r>
        <w:rPr>
          <w:rFonts w:hint="eastAsia"/>
        </w:rPr>
        <w:t>　　　　四、中国对于食品生物技术应用开发与利用的技术储备</w:t>
      </w:r>
      <w:r>
        <w:rPr>
          <w:rFonts w:hint="eastAsia"/>
        </w:rPr>
        <w:br/>
      </w:r>
      <w:r>
        <w:rPr>
          <w:rFonts w:hint="eastAsia"/>
        </w:rPr>
        <w:t>　　第三节 食品生物技术应用开发利用的特性</w:t>
      </w:r>
      <w:r>
        <w:rPr>
          <w:rFonts w:hint="eastAsia"/>
        </w:rPr>
        <w:br/>
      </w:r>
      <w:r>
        <w:rPr>
          <w:rFonts w:hint="eastAsia"/>
        </w:rPr>
        <w:t>　　　　一、食品生物技术应用的利用效率分析</w:t>
      </w:r>
      <w:r>
        <w:rPr>
          <w:rFonts w:hint="eastAsia"/>
        </w:rPr>
        <w:br/>
      </w:r>
      <w:r>
        <w:rPr>
          <w:rFonts w:hint="eastAsia"/>
        </w:rPr>
        <w:t>　　　　二、食品生物技术应用利用的安全性分析</w:t>
      </w:r>
      <w:r>
        <w:rPr>
          <w:rFonts w:hint="eastAsia"/>
        </w:rPr>
        <w:br/>
      </w:r>
      <w:r>
        <w:rPr>
          <w:rFonts w:hint="eastAsia"/>
        </w:rPr>
        <w:t>　　　　三、食品生物技术应用利用的费用分析</w:t>
      </w:r>
      <w:r>
        <w:rPr>
          <w:rFonts w:hint="eastAsia"/>
        </w:rPr>
        <w:br/>
      </w:r>
      <w:r>
        <w:rPr>
          <w:rFonts w:hint="eastAsia"/>
        </w:rPr>
        <w:t>　　第四节 我国食品生物技术应用应用状况和前景</w:t>
      </w:r>
      <w:r>
        <w:rPr>
          <w:rFonts w:hint="eastAsia"/>
        </w:rPr>
        <w:br/>
      </w:r>
      <w:r>
        <w:rPr>
          <w:rFonts w:hint="eastAsia"/>
        </w:rPr>
        <w:t>　　　　一、我国食品生物技术应用市场应用状况</w:t>
      </w:r>
      <w:r>
        <w:rPr>
          <w:rFonts w:hint="eastAsia"/>
        </w:rPr>
        <w:br/>
      </w:r>
      <w:r>
        <w:rPr>
          <w:rFonts w:hint="eastAsia"/>
        </w:rPr>
        <w:t>　　　　二、中国食品生物技术应用市场应用前景</w:t>
      </w:r>
      <w:r>
        <w:rPr>
          <w:rFonts w:hint="eastAsia"/>
        </w:rPr>
        <w:br/>
      </w:r>
      <w:r>
        <w:rPr>
          <w:rFonts w:hint="eastAsia"/>
        </w:rPr>
        <w:br/>
      </w:r>
      <w:r>
        <w:rPr>
          <w:rFonts w:hint="eastAsia"/>
        </w:rPr>
        <w:t>第三章 2025年中国食品安全问题分析</w:t>
      </w:r>
      <w:r>
        <w:rPr>
          <w:rFonts w:hint="eastAsia"/>
        </w:rPr>
        <w:br/>
      </w:r>
      <w:r>
        <w:rPr>
          <w:rFonts w:hint="eastAsia"/>
        </w:rPr>
        <w:t>　　第一节 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2025年中国解决食品安全问题的对策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2025年中国食品安全体系的构建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第四章 2025年中国食品生物技术应用进展分析</w:t>
      </w:r>
      <w:r>
        <w:rPr>
          <w:rFonts w:hint="eastAsia"/>
        </w:rPr>
        <w:br/>
      </w:r>
      <w:r>
        <w:rPr>
          <w:rFonts w:hint="eastAsia"/>
        </w:rPr>
        <w:t>　　第一节 2025年中国生物技术研究概况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2025年中国食品生物技术应用运行态势分析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四、食品生物技术应用的研究方向</w:t>
      </w:r>
      <w:r>
        <w:rPr>
          <w:rFonts w:hint="eastAsia"/>
        </w:rPr>
        <w:br/>
      </w:r>
      <w:r>
        <w:rPr>
          <w:rFonts w:hint="eastAsia"/>
        </w:rPr>
        <w:t>　　　　五、现代生物技术在食品工业中的应用</w:t>
      </w:r>
      <w:r>
        <w:rPr>
          <w:rFonts w:hint="eastAsia"/>
        </w:rPr>
        <w:br/>
      </w:r>
      <w:r>
        <w:rPr>
          <w:rFonts w:hint="eastAsia"/>
        </w:rPr>
        <w:br/>
      </w:r>
      <w:r>
        <w:rPr>
          <w:rFonts w:hint="eastAsia"/>
        </w:rPr>
        <w:t>第五章 基因工程与食品工业分析</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一、工程菌用于食品或食品添加剂的生产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第六章 转基因食品及其安全性分析</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第七章 酶工程在食品工业中的应用分析</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第八章 发酵工程在食品工业中的应用分析</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第九章 细胞工程在食品工业中的应用分析</w:t>
      </w:r>
      <w:r>
        <w:rPr>
          <w:rFonts w:hint="eastAsia"/>
        </w:rPr>
        <w:br/>
      </w:r>
      <w:r>
        <w:rPr>
          <w:rFonts w:hint="eastAsia"/>
        </w:rPr>
        <w:t>　　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第十章 中国食品加工业优势企业竞争力分析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2025-2031年中国生物技术业发展前景预测分析</w:t>
      </w:r>
      <w:r>
        <w:rPr>
          <w:rFonts w:hint="eastAsia"/>
        </w:rPr>
        <w:br/>
      </w:r>
      <w:r>
        <w:rPr>
          <w:rFonts w:hint="eastAsia"/>
        </w:rPr>
        <w:t>　　第一节 2025-2031年全球生物技术产业发展前景分析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2025-2031年中国生物科技产业规划前景分析</w:t>
      </w:r>
      <w:r>
        <w:rPr>
          <w:rFonts w:hint="eastAsia"/>
        </w:rPr>
        <w:br/>
      </w:r>
      <w:r>
        <w:rPr>
          <w:rFonts w:hint="eastAsia"/>
        </w:rPr>
        <w:t>　　　　一、生物技术产业化将成“十五五”科技规划重点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第十二章 2025-2031年中国食品生物技术应用投资战略分析</w:t>
      </w:r>
      <w:r>
        <w:rPr>
          <w:rFonts w:hint="eastAsia"/>
        </w:rPr>
        <w:br/>
      </w:r>
      <w:r>
        <w:rPr>
          <w:rFonts w:hint="eastAsia"/>
        </w:rPr>
        <w:t>　　第一节 2025-2031年中国食品生物技术应用应用前景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2025-2031年中国食品生物技术应用投资机会分析</w:t>
      </w:r>
      <w:r>
        <w:rPr>
          <w:rFonts w:hint="eastAsia"/>
        </w:rPr>
        <w:br/>
      </w:r>
      <w:r>
        <w:rPr>
          <w:rFonts w:hint="eastAsia"/>
        </w:rPr>
        <w:t>　　第三节 中智⋅林⋅　2025-2031年中国食品生物技术应用投资风险分析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Pr>
          <w:rFonts w:hint="eastAsia"/>
        </w:rPr>
        <w:t>　　图表 河南莲花味精股份有限公司主要经济指标走势图</w:t>
      </w:r>
      <w:r>
        <w:rPr>
          <w:rFonts w:hint="eastAsia"/>
        </w:rPr>
        <w:br/>
      </w:r>
      <w:r>
        <w:rPr>
          <w:rFonts w:hint="eastAsia"/>
        </w:rPr>
        <w:t>　　图表 河南莲花味精股份有限公司经营收入走势图</w:t>
      </w:r>
      <w:r>
        <w:rPr>
          <w:rFonts w:hint="eastAsia"/>
        </w:rPr>
        <w:br/>
      </w:r>
      <w:r>
        <w:rPr>
          <w:rFonts w:hint="eastAsia"/>
        </w:rPr>
        <w:t>　　图表 河南莲花味精股份有限公司盈利指标走势图</w:t>
      </w:r>
      <w:r>
        <w:rPr>
          <w:rFonts w:hint="eastAsia"/>
        </w:rPr>
        <w:br/>
      </w:r>
      <w:r>
        <w:rPr>
          <w:rFonts w:hint="eastAsia"/>
        </w:rPr>
        <w:t>　　图表 河南莲花味精股份有限公司负债情况图</w:t>
      </w:r>
      <w:r>
        <w:rPr>
          <w:rFonts w:hint="eastAsia"/>
        </w:rPr>
        <w:br/>
      </w:r>
      <w:r>
        <w:rPr>
          <w:rFonts w:hint="eastAsia"/>
        </w:rPr>
        <w:t>　　图表 河南莲花味精股份有限公司负债指标走势图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61b973eb44fb2" w:history="1">
        <w:r>
          <w:rPr>
            <w:rStyle w:val="Hyperlink"/>
          </w:rPr>
          <w:t>2025-2031年中国食品生物技术应用行业全面调研与发展前景分析报告</w:t>
        </w:r>
      </w:hyperlink>
      <w:r>
        <w:rPr>
          <w:color w:val="C00000"/>
        </w:rPr>
        <w:t>》，报告编号：</w:t>
      </w:r>
      <w:r>
        <w:rPr>
          <w:rFonts w:hint="eastAsia"/>
          <w:color w:val="C00000"/>
        </w:rPr>
        <w:t>2620752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61b973eb44fb2" w:history="1">
        <w:r>
          <w:rPr>
            <w:rStyle w:val="Hyperlink"/>
          </w:rPr>
          <w:t>https://www.20087.com/2/75/ShiPinShengWuJiShuYingYongHangYe.html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物技术好就业吗、食品生物技术应用与展望、食品生物技术专业是干什么的、食品生物技术应用实例、食品生物技术专业认知、食品生物技术应用就业前景、食品生物技术、食品生物技术应用实验报告、食品生物技术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6524e886e41b0" w:history="1">
      <w:r>
        <w:rPr>
          <w:rStyle w:val="Hyperlink"/>
        </w:rPr>
        <w:t>2025-2031年中国食品生物技术应用行业全面调研与发展前景分析报告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iPinShengWuJiShuYingYongHangYe.html" TargetMode="External" Id="Redf61b973eb44fb2" /></Relationships>
</file>

<file path=word/_rels/header2.xml.rels>&#65279;<?xml version="1.0" encoding="utf-8"?><Relationships xmlns="http://schemas.openxmlformats.org/package/2006/relationships"><Relationship Type="http://schemas.openxmlformats.org/officeDocument/2006/relationships/hyperlink" Target="https://www.20087.com/2/75/ShiPinShengWuJiShuYingYongHangYe.html" TargetMode="External" Id="Rb0b6524e886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2025-04-22T08:42:00Z</dcterms:created>
  <dcterms:modified xsi:type="dcterms:W3CDTF">2025-04-22T09:42:00Z</dcterms:modified>
  <dc:subject>2025-2031年中国食品生物技术应用行业全面调研与发展前景分析报告</dc:subject>
  <dc:title>2025-2031年中国食品生物技术应用行业全面调研与发展前景分析报告</dc:title>
  <cp:keywords>2025-2031年中国食品生物技术应用行业全面调研与发展前景分析报告</cp:keywords>
  <dc:description>2025-2031年中国食品生物技术应用行业全面调研与发展前景分析报告</dc:description>
</cp:coreProperties>
</file>