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a508924b84975" w:history="1">
              <w:r>
                <w:rPr>
                  <w:rStyle w:val="Hyperlink"/>
                </w:rPr>
                <w:t>2024-2030年中国食品级酵母市场现状调研与行业前景分析报告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a508924b84975" w:history="1">
              <w:r>
                <w:rPr>
                  <w:rStyle w:val="Hyperlink"/>
                </w:rPr>
                <w:t>2024-2030年中国食品级酵母市场现状调研与行业前景分析报告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a508924b84975" w:history="1">
                <w:r>
                  <w:rPr>
                    <w:rStyle w:val="Hyperlink"/>
                  </w:rPr>
                  <w:t>https://www.20087.com/2/55/ShiPinJiJiaoMuShiChangQianJingFenXi.html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酵母是广泛应用于烘焙、酿酒等食品加工行业的重要原料。随着食品安全意识的提高和技术的进步，食品级酵母的质量和功能性得到了显著提升。目前，食品级酵母不仅能够提供发酵所需的酵母菌株，还能够根据不同食品加工的需求定制特定的酵母产品。此外，随着生物技术的发展，通过基因工程培育的特殊酵母菌株也逐渐应用于食品生产中，提高了食品的营养价值和风味。</w:t>
      </w:r>
      <w:r>
        <w:rPr>
          <w:rFonts w:hint="eastAsia"/>
        </w:rPr>
        <w:br/>
      </w:r>
      <w:r>
        <w:rPr>
          <w:rFonts w:hint="eastAsia"/>
        </w:rPr>
        <w:t>　　未来，食品级酵母市场将受到技术创新和健康饮食趋势的双重影响。一方面，随着分子生物学和基因工程技术的进步，未来的食品级酵母将更加注重功能性和营养性，例如通过基因改造培养出富含特定氨基酸或维生素的酵母菌株。另一方面，随着消费者对健康饮食的重视，食品级酵母将更加注重天然和有机属性，减少添加剂的使用。此外，随着微生物组学研究的深入，未来的食品级酵母将更加注重对肠道健康的益处，开发出更多有益于人体健康的酵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a508924b84975" w:history="1">
        <w:r>
          <w:rPr>
            <w:rStyle w:val="Hyperlink"/>
          </w:rPr>
          <w:t>2024-2030年中国食品级酵母市场现状调研与行业前景分析报告</w:t>
        </w:r>
      </w:hyperlink>
      <w:r>
        <w:rPr>
          <w:rFonts w:hint="eastAsia"/>
        </w:rPr>
        <w:t>》从市场规模、需求变化及价格动态等维度，系统解析了食品级酵母行业的现状与发展趋势。报告深入分析了食品级酵母产业链各环节，科学预测了市场前景与技术发展方向，同时聚焦食品级酵母细分市场特点及重点企业的经营表现，揭示了食品级酵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食品级酵母行业界定</w:t>
      </w:r>
      <w:r>
        <w:rPr>
          <w:rFonts w:hint="eastAsia"/>
        </w:rPr>
        <w:br/>
      </w:r>
      <w:r>
        <w:rPr>
          <w:rFonts w:hint="eastAsia"/>
        </w:rPr>
        <w:t>　　第一节 食品级酵母行业定义</w:t>
      </w:r>
      <w:r>
        <w:rPr>
          <w:rFonts w:hint="eastAsia"/>
        </w:rPr>
        <w:br/>
      </w:r>
      <w:r>
        <w:rPr>
          <w:rFonts w:hint="eastAsia"/>
        </w:rPr>
        <w:t>　　第二节 食品级酵母行业特点分析</w:t>
      </w:r>
      <w:r>
        <w:rPr>
          <w:rFonts w:hint="eastAsia"/>
        </w:rPr>
        <w:br/>
      </w:r>
      <w:r>
        <w:rPr>
          <w:rFonts w:hint="eastAsia"/>
        </w:rPr>
        <w:t>　　第三节 食品级酵母产业链分析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2023年世界食品级酵母行业市场运行形势分析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2023年全球食品级酵母行业发展概况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世界食品级酵母行业发展走势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二、全球食品级酵母行业市场分布情况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三、全球食品级酵母行业发展趋势分析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全球食品级酵母行业重点国家和区域分析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中国食品级酵母行业发展环境分析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2023年食品级酵母行业技术发展现状及趋势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当前我国食品级酵母技术发展现状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中外食品级酵母技术差距及产生差距的主要原因分析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提高我国食品级酵母技术的对策</w:t>
      </w:r>
      <w:r>
        <w:rPr>
          <w:rFonts w:hint="eastAsia"/>
        </w:rPr>
        <w:br/>
      </w:r>
      <w:r>
        <w:rPr>
          <w:rFonts w:hint="eastAsia"/>
        </w:rPr>
        <w:t>　　第四节 我国食品级酵母研发、设计发展趋势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中国食品级酵母发展现状调研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中国食品级酵母市场现状分析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一、食品级酵母总体产能规模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三、2018-2023年中国食品级酵母产量统计</w:t>
      </w:r>
      <w:r>
        <w:rPr>
          <w:rFonts w:hint="eastAsia"/>
        </w:rPr>
        <w:br/>
      </w:r>
      <w:r>
        <w:rPr>
          <w:rFonts w:hint="eastAsia"/>
        </w:rPr>
        <w:t>　　　　二、食品级酵母生产区域分布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三、2024-2030年中国食品级酵母产量预测分析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一、中国食品级酵母市场需求特点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三、2024-2030年中国食品级酵母市场需求量预测分析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中国食品级酵母行业进出口情况分析预测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2018-2023年中国食品级酵母行业进出口情况分析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一、2018-2023年中国食品级酵母行业进口分析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二、2018-2023年中国食品级酵母行业出口分析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2024-2030年中国食品级酵母行业进出口情况预测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一、2024-2030年中国食品级酵母行业进口预测分析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二、2024-2030年中国食品级酵母行业出口预测分析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影响食品级酵母行业进出口变化的主要原因分析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2018-2023年中国食品级酵母行业重点地区调研分析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二、**地区食品级酵母市场调研分析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三、**地区食品级酵母市场调研分析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四、**地区食品级酵母市场调研分析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五、**地区食品级酵母市场调研分析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六、**地区食品级酵母市场调研分析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食品级酵母行业竞争格局分析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食品级酵母行业集中度分析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一、食品级酵母市场集中度分析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二、食品级酵母企业集中度分析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三、食品级酵母区域集中度分析</w:t>
      </w:r>
      <w:r>
        <w:rPr>
          <w:rFonts w:hint="eastAsia"/>
        </w:rPr>
        <w:br/>
      </w:r>
      <w:r>
        <w:rPr>
          <w:rFonts w:hint="eastAsia"/>
        </w:rPr>
        <w:t>　　第二节 食品级酵母行业主要企业竞争力分析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一、2023年食品级酵母行业竞争分析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二、2023年中外食品级酵母产品竞争分析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三、2018-2023年我国食品级酵母市场竞争分析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四、2024-2030年国内主要食品级酵母企业动向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食品级酵母行业细分产品市场调研分析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食品级酵母企业管理策略建议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四、提高食品级酵母企业竞争力的策略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对我国食品级酵母品牌的战略思考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三、我国食品级酵母企业的品牌战略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2024-2030年中国食品级酵母行业前景与风险预测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2024年中国食品级酵母市场前景分析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2024-2030年中国食品级酵母发展趋势预测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2024-2030年中国食品级酵母行业投资特性分析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一、2024-2030年中国食品级酵母行业进入壁垒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二、2024-2030年中国食品级酵母行业盈利模式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三、2024-2030年中国食品级酵母行业盈利因素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2024-2030年中国食品级酵母行业投资机会分析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一、2024-2030年中国食品级酵母细分市场投资机会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二、2024-2030年中国食品级酵母行业区域市场投资潜力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2024-2030年中国食品级酵母行业投资风险分析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一、2024-2030年中国食品级酵母行业市场竞争风险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二、2024-2030年中国食品级酵母行业技术风险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三、2024-2030年中国食品级酵母行业政策风险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四、2024-2030年中国食品级酵母行业进入退出风险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食品级酵母行业研究结论</w:t>
      </w:r>
      <w:r>
        <w:rPr>
          <w:rFonts w:hint="eastAsia"/>
        </w:rPr>
        <w:br/>
      </w:r>
      <w:r>
        <w:rPr>
          <w:rFonts w:hint="eastAsia"/>
        </w:rPr>
        <w:t>　　第二节 食品级酵母行业投资价值评估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中⋅智⋅林－食品级酵母行业投资建议</w:t>
      </w:r>
      <w:r>
        <w:rPr>
          <w:rFonts w:hint="eastAsia"/>
        </w:rPr>
        <w:br/>
      </w:r>
      <w:r>
        <w:rPr>
          <w:rFonts w:hint="eastAsia"/>
        </w:rPr>
        <w:t>　　　　一、食品级酵母行业投资策略建议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二、食品级酵母行业投资方向建议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三、食品级酵母行业投资方式建议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食品级酵母行业历程</w:t>
      </w:r>
      <w:r>
        <w:rPr>
          <w:rFonts w:hint="eastAsia"/>
        </w:rPr>
        <w:br/>
      </w:r>
      <w:r>
        <w:rPr>
          <w:rFonts w:hint="eastAsia"/>
        </w:rPr>
        <w:t>　　图表 食品级酵母行业生命周期</w:t>
      </w:r>
      <w:r>
        <w:rPr>
          <w:rFonts w:hint="eastAsia"/>
        </w:rPr>
        <w:br/>
      </w:r>
      <w:r>
        <w:rPr>
          <w:rFonts w:hint="eastAsia"/>
        </w:rPr>
        <w:t>　　图表 食品级酵母行业产业链分析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2018-2023年中国食品级酵母行业产能统计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2018-2023年中国食品级酵母进口数量分析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2018-2023年中国食品级酵母进口金额分析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2018-2023年中国食品级酵母出口数量分析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2018-2023年中国食品级酵母出口金额分析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食品级酵母企业信息</w:t>
      </w:r>
      <w:r>
        <w:rPr>
          <w:rFonts w:hint="eastAsia"/>
        </w:rPr>
        <w:br/>
      </w:r>
      <w:r>
        <w:rPr>
          <w:rFonts w:hint="eastAsia"/>
        </w:rPr>
        <w:t>　　图表 食品级酵母企业经营情况分析</w:t>
      </w:r>
      <w:r>
        <w:rPr>
          <w:rFonts w:hint="eastAsia"/>
        </w:rPr>
        <w:br/>
      </w:r>
      <w:r>
        <w:rPr>
          <w:rFonts w:hint="eastAsia"/>
        </w:rPr>
        <w:t>　　图表 食品级酵母重点企业（三）主要经济指标情况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2024-2030年中国食品级酵母行业市场容量预测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2024-2030年中国食品级酵母行业市场规模预测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2024-2030年中国食品级酵母市场前景分析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a508924b84975" w:history="1">
        <w:r>
          <w:rPr>
            <w:rStyle w:val="Hyperlink"/>
          </w:rPr>
          <w:t>2024-2030年中国食品级酵母市场现状调研与行业前景分析报告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a508924b84975" w:history="1">
        <w:r>
          <w:rPr>
            <w:rStyle w:val="Hyperlink"/>
          </w:rPr>
          <w:t>https://www.20087.com/2/55/ShiPinJiJiaoMuShiChangQianJingFenXi.html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热点：什么是发酵食品、食品级酵母粉、酵母属于食品添加剂吗、食品级酵母菌杀菌剂有哪些、天然营养酵母、食品级酵母锌可以长期使用吗、上面酵母、食品级酵母锌含量标准、活酵母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42fe0c811461d" w:history="1">
      <w:r>
        <w:rPr>
          <w:rStyle w:val="Hyperlink"/>
        </w:rPr>
        <w:t>2024-2030年中国食品级酵母市场现状调研与行业前景分析报告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PinJiJiaoMuShiChangQianJingFenXi.html" TargetMode="External" Id="R083a508924b8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PinJiJiaoMuShiChangQianJingFenXi.html" TargetMode="External" Id="Rcba42fe0c811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2024-01-09T00:18:27Z</dcterms:created>
  <dcterms:modified xsi:type="dcterms:W3CDTF">2024-01-09T01:18:27Z</dcterms:modified>
  <dc:subject>2024-2030年中国食品级酵母市场现状调研与行业前景分析报告</dc:subject>
  <dc:title>2024-2030年中国食品级酵母市场现状调研与行业前景分析报告</dc:title>
  <cp:keywords>2024-2030年中国食品级酵母市场现状调研与行业前景分析报告</cp:keywords>
  <dc:description>2024-2030年中国食品级酵母市场现状调研与行业前景分析报告</dc:description>
</cp:coreProperties>
</file>