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4f471b7ec4184" w:history="1">
              <w:r>
                <w:rPr>
                  <w:rStyle w:val="Hyperlink"/>
                </w:rPr>
                <w:t>2024-2030年中国特膳食品市场现状研究分析与发展趋势预测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4f471b7ec4184" w:history="1">
              <w:r>
                <w:rPr>
                  <w:rStyle w:val="Hyperlink"/>
                </w:rPr>
                <w:t>2024-2030年中国特膳食品市场现状研究分析与发展趋势预测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4f471b7ec4184" w:history="1">
                <w:r>
                  <w:rPr>
                    <w:rStyle w:val="Hyperlink"/>
                  </w:rPr>
                  <w:t>https://www.20087.com/3/75/TeShanShiPinFaZhanQuShi.html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膳食品是满足特定人群营养需求的特殊膳食，已逐渐成为健康食品领域的一个重要分支。这类产品针对性强，适用于体重管理、慢性病辅助治疗、运动营养补充等多个场景。随着消费者健康意识的提升和老龄化社会的到来，特膳食品市场呈现出多元化、精细化的发展态势。目前，行业正致力于开发更科学的配方、更先进的生产工艺，以及更便捷的包装形式，以提升产品功效和用户体验。</w:t>
      </w:r>
      <w:r>
        <w:rPr>
          <w:rFonts w:hint="eastAsia"/>
        </w:rPr>
        <w:br/>
      </w:r>
      <w:r>
        <w:rPr>
          <w:rFonts w:hint="eastAsia"/>
        </w:rPr>
        <w:t>　　未来特膳食品将向更专业化、定制化方向发展。通过精准营养评估和个性化推荐系统的应用，特膳食品将更加精准地满足消费者的个体差异需求。同时，植物基、无添加、功能性成分强化等健康趋势，将推动产品创新，满足消费者对天然、安全、高效营养补充品的追求。此外，随着科研的深入，针对特定健康问题的特膳食品研发将更加科学严谨，助力疾病预防与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4f471b7ec4184" w:history="1">
        <w:r>
          <w:rPr>
            <w:rStyle w:val="Hyperlink"/>
          </w:rPr>
          <w:t>2024-2030年中国特膳食品市场现状研究分析与发展趋势预测</w:t>
        </w:r>
      </w:hyperlink>
      <w:r>
        <w:rPr>
          <w:rFonts w:hint="eastAsia"/>
        </w:rPr>
        <w:t>》通过严谨的内容、翔实的分析、权威的数据和直观的图表，全面解析了特膳食品行业的市场规模、需求变化、价格波动以及产业链构成。特膳食品报告深入剖析了当前市场现状，科学预测了未来特膳食品市场前景与发展趋势，特别关注了特膳食品细分市场的机会与挑战。同时，对特膳食品重点企业的竞争地位、品牌影响力和市场集中度进行了全面评估。特膳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特膳食品产业概述</w:t>
      </w:r>
      <w:r>
        <w:rPr>
          <w:rFonts w:hint="eastAsia"/>
        </w:rPr>
        <w:br/>
      </w:r>
      <w:r>
        <w:rPr>
          <w:rFonts w:hint="eastAsia"/>
        </w:rPr>
        <w:t>　　第一节 特膳食品定义</w:t>
      </w:r>
      <w:r>
        <w:rPr>
          <w:rFonts w:hint="eastAsia"/>
        </w:rPr>
        <w:br/>
      </w:r>
      <w:r>
        <w:rPr>
          <w:rFonts w:hint="eastAsia"/>
        </w:rPr>
        <w:t>　　第二节 特膳食品行业特点</w:t>
      </w:r>
      <w:r>
        <w:rPr>
          <w:rFonts w:hint="eastAsia"/>
        </w:rPr>
        <w:br/>
      </w:r>
      <w:r>
        <w:rPr>
          <w:rFonts w:hint="eastAsia"/>
        </w:rPr>
        <w:t>　　第三节 特膳食品发展历程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2023-2024年中国特膳食品行业运行环境分析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中国特膳食品运行经济环境分析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三、经济发展对特膳食品行业的影响</w:t>
      </w:r>
      <w:r>
        <w:rPr>
          <w:rFonts w:hint="eastAsia"/>
        </w:rPr>
        <w:br/>
      </w:r>
      <w:r>
        <w:rPr>
          <w:rFonts w:hint="eastAsia"/>
        </w:rPr>
        <w:t>　　第二节 中国特膳食品产业政策环境分析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一、特膳食品行业监管体制</w:t>
      </w:r>
      <w:r>
        <w:rPr>
          <w:rFonts w:hint="eastAsia"/>
        </w:rPr>
        <w:br/>
      </w:r>
      <w:r>
        <w:rPr>
          <w:rFonts w:hint="eastAsia"/>
        </w:rPr>
        <w:t>　　　　二、特膳食品行业主要法规政策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中国特膳食品产业社会环境分析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国外特膳食品行业发展态势分析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国外特膳食品市场发展现状分析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国外主要国家、地区特膳食品市场现状</w:t>
      </w:r>
      <w:r>
        <w:rPr>
          <w:rFonts w:hint="eastAsia"/>
        </w:rPr>
        <w:br/>
      </w:r>
      <w:r>
        <w:rPr>
          <w:rFonts w:hint="eastAsia"/>
        </w:rPr>
        <w:t>　　第三节 国外特膳食品行业发展趋势预测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中国特膳食品行业发展调研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2019-2024年中国特膳食品行业规模情况</w:t>
      </w:r>
      <w:r>
        <w:rPr>
          <w:rFonts w:hint="eastAsia"/>
        </w:rPr>
        <w:br/>
      </w:r>
      <w:r>
        <w:rPr>
          <w:rFonts w:hint="eastAsia"/>
        </w:rPr>
        <w:t>　　　　一、特膳食品行业市场规模状况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二、特膳食品行业单位规模状况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三、特膳食品行业人员规模状况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2019-2024年中国特膳食品行业财务能力分析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一、特膳食品行业盈利能力分析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二、特膳食品行业偿债能力分析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三、特膳食品行业营运能力分析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四、特膳食品行业发展能力分析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2023-2024年中国特膳食品行业热点动态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2024年中国特膳食品行业面临的挑战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中国特膳食品行业重点地区市场调研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**地区特膳食品发展现状及趋势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**地区特膳食品发展现状及趋势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**地区特膳食品发展现状及趋势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**地区特膳食品发展现状及趋势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中国特膳食品行业价格走势及影响因素分析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国内特膳食品行业价格回顾</w:t>
      </w:r>
      <w:r>
        <w:rPr>
          <w:rFonts w:hint="eastAsia"/>
        </w:rPr>
        <w:br/>
      </w:r>
      <w:r>
        <w:rPr>
          <w:rFonts w:hint="eastAsia"/>
        </w:rPr>
        <w:t>　　第二节 国内特膳食品行业价格走势预测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国内特膳食品行业价格影响因素分析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中国特膳食品行业客户调研</w:t>
      </w:r>
      <w:r>
        <w:rPr>
          <w:rFonts w:hint="eastAsia"/>
        </w:rPr>
        <w:br/>
      </w:r>
      <w:r>
        <w:rPr>
          <w:rFonts w:hint="eastAsia"/>
        </w:rPr>
        <w:t>　　　　一、特膳食品行业客户偏好调查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二、客户对特膳食品品牌的首要认知渠道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三、特膳食品品牌忠诚度调查</w:t>
      </w:r>
      <w:r>
        <w:rPr>
          <w:rFonts w:hint="eastAsia"/>
        </w:rPr>
        <w:br/>
      </w:r>
      <w:r>
        <w:rPr>
          <w:rFonts w:hint="eastAsia"/>
        </w:rPr>
        <w:t>　　　　四、特膳食品行业客户消费理念调研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中国特膳食品行业重点企业发展调研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中国特膳食品行业竞争格局分析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2023-2024年特膳食品行业集中度分析</w:t>
      </w:r>
      <w:r>
        <w:rPr>
          <w:rFonts w:hint="eastAsia"/>
        </w:rPr>
        <w:br/>
      </w:r>
      <w:r>
        <w:rPr>
          <w:rFonts w:hint="eastAsia"/>
        </w:rPr>
        <w:t>　　　　一、特膳食品市场集中度分析</w:t>
      </w:r>
      <w:r>
        <w:rPr>
          <w:rFonts w:hint="eastAsia"/>
        </w:rPr>
        <w:br/>
      </w:r>
      <w:r>
        <w:rPr>
          <w:rFonts w:hint="eastAsia"/>
        </w:rPr>
        <w:t>　　　　二、特膳食品企业集中度分析</w:t>
      </w:r>
      <w:r>
        <w:rPr>
          <w:rFonts w:hint="eastAsia"/>
        </w:rPr>
        <w:br/>
      </w:r>
      <w:r>
        <w:rPr>
          <w:rFonts w:hint="eastAsia"/>
        </w:rPr>
        <w:t>　　第二节 2024年特膳食品行业竞争格局分析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一、特膳食品行业竞争策略分析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二、特膳食品行业竞争格局展望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三、我国特膳食品市场竞争趋势</w:t>
      </w:r>
      <w:r>
        <w:rPr>
          <w:rFonts w:hint="eastAsia"/>
        </w:rPr>
        <w:br/>
      </w:r>
      <w:r>
        <w:rPr>
          <w:rFonts w:hint="eastAsia"/>
        </w:rPr>
        <w:t>　　第三节 特膳食品行业兼并与重组整合分析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一、特膳食品行业兼并与重组整合动态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二、特膳食品行业兼并与重组整合发展趋势预测分析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特膳食品行业投资风险及应对策略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特膳食品行业SWOT模型分析</w:t>
      </w:r>
      <w:r>
        <w:rPr>
          <w:rFonts w:hint="eastAsia"/>
        </w:rPr>
        <w:br/>
      </w:r>
      <w:r>
        <w:rPr>
          <w:rFonts w:hint="eastAsia"/>
        </w:rPr>
        <w:t>　　　　一、特膳食品行业优势分析</w:t>
      </w:r>
      <w:r>
        <w:rPr>
          <w:rFonts w:hint="eastAsia"/>
        </w:rPr>
        <w:br/>
      </w:r>
      <w:r>
        <w:rPr>
          <w:rFonts w:hint="eastAsia"/>
        </w:rPr>
        <w:t>　　　　二、特膳食品行业劣势分析</w:t>
      </w:r>
      <w:r>
        <w:rPr>
          <w:rFonts w:hint="eastAsia"/>
        </w:rPr>
        <w:br/>
      </w:r>
      <w:r>
        <w:rPr>
          <w:rFonts w:hint="eastAsia"/>
        </w:rPr>
        <w:t>　　　　三、特膳食品行业机会分析</w:t>
      </w:r>
      <w:r>
        <w:rPr>
          <w:rFonts w:hint="eastAsia"/>
        </w:rPr>
        <w:br/>
      </w:r>
      <w:r>
        <w:rPr>
          <w:rFonts w:hint="eastAsia"/>
        </w:rPr>
        <w:t>　　　　四、特膳食品行业风险分析</w:t>
      </w:r>
      <w:r>
        <w:rPr>
          <w:rFonts w:hint="eastAsia"/>
        </w:rPr>
        <w:br/>
      </w:r>
      <w:r>
        <w:rPr>
          <w:rFonts w:hint="eastAsia"/>
        </w:rPr>
        <w:t>　　第二节 特膳食品行业投资风险及控制策略分析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一、特膳食品市场风险及控制策略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二、特膳食品行业政策风险及控制策略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三、特膳食品行业经营风险及控制策略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四、特膳食品同业竞争风险及控制策略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五、特膳食品行业其他风险及控制策略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2024-2030年中国特膳食品市场预测及发展建议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2024-2030年中国特膳食品市场预测分析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一、中国特膳食品市场前景分析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二、中国特膳食品发展趋势预测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2024-2030年中国特膳食品企业发展策略建议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一、特膳食品企业融资策略</w:t>
      </w:r>
      <w:r>
        <w:rPr>
          <w:rFonts w:hint="eastAsia"/>
        </w:rPr>
        <w:br/>
      </w:r>
      <w:r>
        <w:rPr>
          <w:rFonts w:hint="eastAsia"/>
        </w:rPr>
        <w:t>　　　　二、特膳食品企业人才策略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2024-2030年中国特膳食品企业营销策略建议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一、特膳食品企业定位策略</w:t>
      </w:r>
      <w:r>
        <w:rPr>
          <w:rFonts w:hint="eastAsia"/>
        </w:rPr>
        <w:br/>
      </w:r>
      <w:r>
        <w:rPr>
          <w:rFonts w:hint="eastAsia"/>
        </w:rPr>
        <w:t>　　　　二、特膳食品企业价格策略</w:t>
      </w:r>
      <w:r>
        <w:rPr>
          <w:rFonts w:hint="eastAsia"/>
        </w:rPr>
        <w:br/>
      </w:r>
      <w:r>
        <w:rPr>
          <w:rFonts w:hint="eastAsia"/>
        </w:rPr>
        <w:t>　　　　三、特膳食品企业促销策略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特膳食品行业研究结论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特膳食品行业历程</w:t>
      </w:r>
      <w:r>
        <w:rPr>
          <w:rFonts w:hint="eastAsia"/>
        </w:rPr>
        <w:br/>
      </w:r>
      <w:r>
        <w:rPr>
          <w:rFonts w:hint="eastAsia"/>
        </w:rPr>
        <w:t>　　图表 特膳食品行业生命周期</w:t>
      </w:r>
      <w:r>
        <w:rPr>
          <w:rFonts w:hint="eastAsia"/>
        </w:rPr>
        <w:br/>
      </w:r>
      <w:r>
        <w:rPr>
          <w:rFonts w:hint="eastAsia"/>
        </w:rPr>
        <w:t>　　图表 特膳食品行业产业链分析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2019-2024年特膳食品行业市场容量统计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2019-2024年中国特膳食品行业经营效益分析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**地区特膳食品行业市场需求情况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2024-2030年中国特膳食品行业市场容量预测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2024-2030年中国特膳食品行业市场规模预测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2024-2030年中国特膳食品市场前景分析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2024-2030年中国特膳食品行业发展趋势预测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4f471b7ec4184" w:history="1">
        <w:r>
          <w:rPr>
            <w:rStyle w:val="Hyperlink"/>
          </w:rPr>
          <w:t>2024-2030年中国特膳食品市场现状研究分析与发展趋势预测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4f471b7ec4184" w:history="1">
        <w:r>
          <w:rPr>
            <w:rStyle w:val="Hyperlink"/>
          </w:rPr>
          <w:t>https://www.20087.com/3/75/TeShanShiPinFaZhanQuShi.html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397f9e7b4c30" w:history="1">
      <w:r>
        <w:rPr>
          <w:rStyle w:val="Hyperlink"/>
        </w:rPr>
        <w:t>2024-2030年中国特膳食品市场现状研究分析与发展趋势预测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eShanShiPinFaZhanQuShi.html" TargetMode="External" Id="Ra8e4f471b7ec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eShanShiPinFaZhanQuShi.html" TargetMode="External" Id="Rff77397f9e7b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2024-06-04T23:57:00Z</dcterms:created>
  <dcterms:modified xsi:type="dcterms:W3CDTF">2024-06-05T00:57:00Z</dcterms:modified>
  <dc:subject>2024-2030年中国特膳食品市场现状研究分析与发展趋势预测</dc:subject>
  <dc:title>2024-2030年中国特膳食品市场现状研究分析与发展趋势预测</dc:title>
  <cp:keywords>2024-2030年中国特膳食品市场现状研究分析与发展趋势预测</cp:keywords>
  <dc:description>2024-2030年中国特膳食品市场现状研究分析与发展趋势预测</dc:description>
</cp:coreProperties>
</file>