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9f7bc127e49ce" w:history="1">
              <w:r>
                <w:rPr>
                  <w:rStyle w:val="Hyperlink"/>
                </w:rPr>
                <w:t>2024-2030年中国解酒饮料行业现状全面调研与发展趋势分析报告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9f7bc127e49ce" w:history="1">
              <w:r>
                <w:rPr>
                  <w:rStyle w:val="Hyperlink"/>
                </w:rPr>
                <w:t>2024-2030年中国解酒饮料行业现状全面调研与发展趋势分析报告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19f7bc127e49ce" w:history="1">
                <w:r>
                  <w:rPr>
                    <w:rStyle w:val="Hyperlink"/>
                  </w:rPr>
                  <w:t>https://www.20087.com/3/85/JieJiuYinLiaoFaZhanQuShiFenXi.html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酒饮料是一种辅助缓解酒精中毒症状的饮品，近年来随着消费者健康意识的提升和饮酒文化的演变，市场需求逐渐显现。目前，解酒饮料正朝着天然成分、功能强化、口感优化方向发展。天然成分体现在采用具有解酒功效的植物提取物，如葛根、姜黄、柑橘皮，避免化学添加剂的使用；功能强化则意味着通过添加维生素B群、氨基酸、抗氧化剂等成分，提高解酒效果和身体健康益处；口感优化则体现在调整饮料的甜度、酸度、香气，提高饮用体验。</w:t>
      </w:r>
      <w:r>
        <w:rPr>
          <w:rFonts w:hint="eastAsia"/>
        </w:rPr>
        <w:br/>
      </w:r>
      <w:r>
        <w:rPr>
          <w:rFonts w:hint="eastAsia"/>
        </w:rPr>
        <w:t>　　未来，解酒饮料的发展趋势将更多地关注个性化定制和健康理念。个性化定制，如根据消费者的身体状况和饮酒习惯，提供定制化的解酒配方；健康理念则意味着将解酒饮料与整体健康生活方式相结合，如搭配低糖、无糖版本，满足健康饮食的需求。此外，随着消费者对产品透明度和安全性的重视，解酒饮料将更加注重成分标注和科学研究支持，推动行业向天然成分、功能强化、口感优化、个性化定制、健康理念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9f7bc127e49ce" w:history="1">
        <w:r>
          <w:rPr>
            <w:rStyle w:val="Hyperlink"/>
          </w:rPr>
          <w:t>2024-2030年中国解酒饮料行业现状全面调研与发展趋势分析报告</w:t>
        </w:r>
      </w:hyperlink>
      <w:r>
        <w:rPr>
          <w:rFonts w:hint="eastAsia"/>
        </w:rPr>
        <w:t>》系统分析了我国解酒饮料行业的市场规模、市场需求及价格动态，深入探讨了解酒饮料产业链结构与发展特点。报告对解酒饮料细分市场进行了详细剖析，基于科学数据预测了市场前景及未来发展趋势，同时聚焦解酒饮料重点企业，评估了品牌影响力、市场竞争力及行业集中度变化。通过专业分析与客观洞察，报告为投资者、产业链相关企业及政府决策部门提供了重要参考，是把握解酒饮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中国解酒饮料行业发展环境</w:t>
      </w:r>
      <w:r>
        <w:rPr>
          <w:rFonts w:hint="eastAsia"/>
        </w:rPr>
        <w:br/>
      </w:r>
      <w:r>
        <w:rPr>
          <w:rFonts w:hint="eastAsia"/>
        </w:rPr>
        <w:t>　　第一节 解酒饮料行业及属性分析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中国解酒饮料生产现状分析</w:t>
      </w:r>
      <w:r>
        <w:rPr>
          <w:rFonts w:hint="eastAsia"/>
        </w:rPr>
        <w:br/>
      </w:r>
      <w:r>
        <w:rPr>
          <w:rFonts w:hint="eastAsia"/>
        </w:rPr>
        <w:t>　　第一节 解酒饮料行业总体规模</w:t>
      </w:r>
      <w:r>
        <w:rPr>
          <w:rFonts w:hint="eastAsia"/>
        </w:rPr>
        <w:br/>
      </w:r>
      <w:r>
        <w:rPr>
          <w:rFonts w:hint="eastAsia"/>
        </w:rPr>
        <w:t>　　第二节 解酒饮料产能概况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解酒饮料市场容量概况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解酒饮料产业的生命周期分析</w:t>
      </w:r>
      <w:r>
        <w:rPr>
          <w:rFonts w:hint="eastAsia"/>
        </w:rPr>
        <w:br/>
      </w:r>
      <w:r>
        <w:rPr>
          <w:rFonts w:hint="eastAsia"/>
        </w:rPr>
        <w:t>　　第五节 解酒饮料产业供需情况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中国整体市场规模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2024年中国解酒饮料市场供需监测分析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2024年中国解酒饮料市场竞争格局与厂商市场竞争力评价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中国解酒饮料行业供需状况分析</w:t>
      </w:r>
      <w:r>
        <w:rPr>
          <w:rFonts w:hint="eastAsia"/>
        </w:rPr>
        <w:br/>
      </w:r>
      <w:r>
        <w:rPr>
          <w:rFonts w:hint="eastAsia"/>
        </w:rPr>
        <w:t>　　第一节 解酒饮料行业市场需求分析</w:t>
      </w:r>
      <w:r>
        <w:rPr>
          <w:rFonts w:hint="eastAsia"/>
        </w:rPr>
        <w:br/>
      </w:r>
      <w:r>
        <w:rPr>
          <w:rFonts w:hint="eastAsia"/>
        </w:rPr>
        <w:t>　　第二节 解酒饮料行业供给能力分析</w:t>
      </w:r>
      <w:r>
        <w:rPr>
          <w:rFonts w:hint="eastAsia"/>
        </w:rPr>
        <w:br/>
      </w:r>
      <w:r>
        <w:rPr>
          <w:rFonts w:hint="eastAsia"/>
        </w:rPr>
        <w:t>　　第三节 解酒饮料所属行业进出口贸易分析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解酒饮料所属行业竞争绩效分析</w:t>
      </w:r>
      <w:r>
        <w:rPr>
          <w:rFonts w:hint="eastAsia"/>
        </w:rPr>
        <w:br/>
      </w:r>
      <w:r>
        <w:rPr>
          <w:rFonts w:hint="eastAsia"/>
        </w:rPr>
        <w:t>　　第一节 解酒饮料所属行业总体效益水平分析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解酒饮料所属行业产业集中度分析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解酒饮料所属行业不同所有制企业绩效分析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解酒饮料所属行业不同规模企业绩效分析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解酒饮料市场分销体系分析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2024年解酒饮料市场发展前景预测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中国解酒饮料行业投融资分析</w:t>
      </w:r>
      <w:r>
        <w:rPr>
          <w:rFonts w:hint="eastAsia"/>
        </w:rPr>
        <w:br/>
      </w:r>
      <w:r>
        <w:rPr>
          <w:rFonts w:hint="eastAsia"/>
        </w:rPr>
        <w:t>　　第一节 中国解酒饮料行业企业所有制状况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中国解酒饮料行业外资进入状况</w:t>
      </w:r>
      <w:r>
        <w:rPr>
          <w:rFonts w:hint="eastAsia"/>
        </w:rPr>
        <w:br/>
      </w:r>
      <w:r>
        <w:rPr>
          <w:rFonts w:hint="eastAsia"/>
        </w:rPr>
        <w:t>　　第三节 中国解酒饮料行业合作与并购</w:t>
      </w:r>
      <w:r>
        <w:rPr>
          <w:rFonts w:hint="eastAsia"/>
        </w:rPr>
        <w:br/>
      </w:r>
      <w:r>
        <w:rPr>
          <w:rFonts w:hint="eastAsia"/>
        </w:rPr>
        <w:t>　　第四节 中国解酒饮料行业投资体制分析</w:t>
      </w:r>
      <w:r>
        <w:rPr>
          <w:rFonts w:hint="eastAsia"/>
        </w:rPr>
        <w:br/>
      </w:r>
      <w:r>
        <w:rPr>
          <w:rFonts w:hint="eastAsia"/>
        </w:rPr>
        <w:t>　　第五节 中国解酒饮料行业资本市场融资分析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解酒饮料产业投资策略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中国解酒饮料行业重点企业分析</w:t>
      </w:r>
      <w:r>
        <w:rPr>
          <w:rFonts w:hint="eastAsia"/>
        </w:rPr>
        <w:br/>
      </w:r>
      <w:r>
        <w:rPr>
          <w:rFonts w:hint="eastAsia"/>
        </w:rPr>
        <w:t>　　第一节 杭州悠宁食品有限公司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上海源倍春生物科技有限公司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广州市多美康食品饮料有限公司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五粮液集团宜宾制药有限公司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河南鼎尊饮品有限公司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2024年中国解酒饮料产业投资分析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解酒饮料相关产业2024年走势分析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解酒饮料行业成长能力及稳定性分析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解酒饮料行业生命周期分析</w:t>
      </w:r>
      <w:r>
        <w:rPr>
          <w:rFonts w:hint="eastAsia"/>
        </w:rPr>
        <w:br/>
      </w:r>
      <w:r>
        <w:rPr>
          <w:rFonts w:hint="eastAsia"/>
        </w:rPr>
        <w:t>　　第二节 解酒饮料行业增长性与波动性分析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解酒饮料行业集中程度分析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解酒饮料行业风险趋势分析与对策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解酒饮料行业风险分析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解酒饮料行业投资风险及控制策略分析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一、2024-2030年解酒饮料行业市场风险及控制策略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二、2024-2030年解酒饮料行业政策风险及控制策略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三、2024-2030年解酒饮料行业经营风险及控制策略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四、2024-2030年解酒饮料同业竞争风险及控制策略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五、2024-2030年解酒饮料行业其他风险及控制策略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解酒饮料产业投资风险</w:t>
      </w:r>
      <w:r>
        <w:rPr>
          <w:rFonts w:hint="eastAsia"/>
        </w:rPr>
        <w:br/>
      </w:r>
      <w:r>
        <w:rPr>
          <w:rFonts w:hint="eastAsia"/>
        </w:rPr>
        <w:t>　　第一节 解酒饮料行业宏观调控风险</w:t>
      </w:r>
      <w:r>
        <w:rPr>
          <w:rFonts w:hint="eastAsia"/>
        </w:rPr>
        <w:br/>
      </w:r>
      <w:r>
        <w:rPr>
          <w:rFonts w:hint="eastAsia"/>
        </w:rPr>
        <w:t>　　第二节 解酒饮料行业竞争风险</w:t>
      </w:r>
      <w:r>
        <w:rPr>
          <w:rFonts w:hint="eastAsia"/>
        </w:rPr>
        <w:br/>
      </w:r>
      <w:r>
        <w:rPr>
          <w:rFonts w:hint="eastAsia"/>
        </w:rPr>
        <w:t>　　第三节 解酒饮料行业供需波动风险</w:t>
      </w:r>
      <w:r>
        <w:rPr>
          <w:rFonts w:hint="eastAsia"/>
        </w:rPr>
        <w:br/>
      </w:r>
      <w:r>
        <w:rPr>
          <w:rFonts w:hint="eastAsia"/>
        </w:rPr>
        <w:t>　　第四节 解酒饮料行业技术创新风险</w:t>
      </w:r>
      <w:r>
        <w:rPr>
          <w:rFonts w:hint="eastAsia"/>
        </w:rPr>
        <w:br/>
      </w:r>
      <w:r>
        <w:rPr>
          <w:rFonts w:hint="eastAsia"/>
        </w:rPr>
        <w:t>　　第五节 解酒饮料行业经营管理风险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2024-2030年中国解酒饮料行业发展趋势研究分析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2024-2030年解酒饮料行业国际市场预测</w:t>
      </w:r>
      <w:r>
        <w:rPr>
          <w:rFonts w:hint="eastAsia"/>
        </w:rPr>
        <w:br/>
      </w:r>
      <w:r>
        <w:rPr>
          <w:rFonts w:hint="eastAsia"/>
        </w:rPr>
        <w:t>　　　　一、解酒饮料行业产能预测</w:t>
      </w:r>
      <w:r>
        <w:rPr>
          <w:rFonts w:hint="eastAsia"/>
        </w:rPr>
        <w:br/>
      </w:r>
      <w:r>
        <w:rPr>
          <w:rFonts w:hint="eastAsia"/>
        </w:rPr>
        <w:t>　　　　二、解酒饮料行业市场需求前景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中国解酒饮料行业发展趋势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2024-2030年解酒饮料行业中国市场预测</w:t>
      </w:r>
      <w:r>
        <w:rPr>
          <w:rFonts w:hint="eastAsia"/>
        </w:rPr>
        <w:br/>
      </w:r>
      <w:r>
        <w:rPr>
          <w:rFonts w:hint="eastAsia"/>
        </w:rPr>
        <w:t>　　　　一、解酒饮料行业产能预测</w:t>
      </w:r>
      <w:r>
        <w:rPr>
          <w:rFonts w:hint="eastAsia"/>
        </w:rPr>
        <w:br/>
      </w:r>
      <w:r>
        <w:rPr>
          <w:rFonts w:hint="eastAsia"/>
        </w:rPr>
        <w:t>　　　　二、解酒饮料行业市场需求前景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解酒饮料行业投资机会分析研究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2024-2030年解酒饮料行业主要区域投资机会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2024-2030年解酒饮料行业出口市场投资机会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2024-2030年解酒饮料行业企业的多元化投资机会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解酒饮料企业制定“十四五”发展战略研究分析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中:智:林:　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2019-2024年中国GDP增长率 单位：%</w:t>
      </w:r>
      <w:r>
        <w:rPr>
          <w:rFonts w:hint="eastAsia"/>
        </w:rPr>
        <w:br/>
      </w:r>
      <w:r>
        <w:rPr>
          <w:rFonts w:hint="eastAsia"/>
        </w:rPr>
        <w:t>　　图表 3 2019-2024年中国三产业增加值季度增长率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2019-2024年中国CPI、PPI运行趋势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9 中国解酒饮料行业标准</w:t>
      </w:r>
      <w:r>
        <w:rPr>
          <w:rFonts w:hint="eastAsia"/>
        </w:rPr>
        <w:br/>
      </w:r>
      <w:r>
        <w:rPr>
          <w:rFonts w:hint="eastAsia"/>
        </w:rPr>
        <w:t>　　图表 10 2019-2024年中国解酒饮料行业产能分析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9f7bc127e49ce" w:history="1">
        <w:r>
          <w:rPr>
            <w:rStyle w:val="Hyperlink"/>
          </w:rPr>
          <w:t>2024-2030年中国解酒饮料行业现状全面调研与发展趋势分析报告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19f7bc127e49ce" w:history="1">
        <w:r>
          <w:rPr>
            <w:rStyle w:val="Hyperlink"/>
          </w:rPr>
          <w:t>https://www.20087.com/3/85/JieJiuYinLiaoFaZhanQuShiFenXi.html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热点：一解解酒饮料多少一瓶、解酒饮料十大品牌、最好的解酒饮料、解酒饮料加盟、最解酒的饮料、解酒饮料是真是假、解酒护肝饮料、解酒饮料加盟代理可靠吗、比较解酒的饮料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d8873a3264a76" w:history="1">
      <w:r>
        <w:rPr>
          <w:rStyle w:val="Hyperlink"/>
        </w:rPr>
        <w:t>2024-2030年中国解酒饮料行业现状全面调研与发展趋势分析报告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eJiuYinLiaoFaZhanQuShiFenXi.html" TargetMode="External" Id="Rd419f7bc127e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eJiuYinLiaoFaZhanQuShiFenXi.html" TargetMode="External" Id="R191d8873a326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2024-05-21T23:39:00Z</dcterms:created>
  <dcterms:modified xsi:type="dcterms:W3CDTF">2024-05-22T00:39:00Z</dcterms:modified>
  <dc:subject>2024-2030年中国解酒饮料行业现状全面调研与发展趋势分析报告</dc:subject>
  <dc:title>2024-2030年中国解酒饮料行业现状全面调研与发展趋势分析报告</dc:title>
  <cp:keywords>2024-2030年中国解酒饮料行业现状全面调研与发展趋势分析报告</cp:keywords>
  <dc:description>2024-2030年中国解酒饮料行业现状全面调研与发展趋势分析报告</dc:description>
</cp:coreProperties>
</file>