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58945d9e640e5" w:history="1">
              <w:r>
                <w:rPr>
                  <w:rStyle w:val="Hyperlink"/>
                </w:rPr>
                <w:t>全球与中国风干水果市场现状调研及发展前景分析报告（2025-2031年）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58945d9e640e5" w:history="1">
              <w:r>
                <w:rPr>
                  <w:rStyle w:val="Hyperlink"/>
                </w:rPr>
                <w:t>全球与中国风干水果市场现状调研及发展前景分析报告（2025-2031年）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58945d9e640e5" w:history="1">
                <w:r>
                  <w:rPr>
                    <w:rStyle w:val="Hyperlink"/>
                  </w:rPr>
                  <w:t>https://www.20087.com/3/75/FengGanShuiGuoDeXianZhuangYuFaZhanQianJing.html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水果是以新鲜水果为原料，通过自然晾晒或人工热风干燥去除大部分水分后制成的休闲食品，具备风味浓郁、便于储存、富含膳食纤维等特点，广泛应用于零食消费、烘焙配料与营养补充领域。目前该类产品已在健康饮食潮流推动下形成多样化的产品矩阵，涵盖苹果干、葡萄干、芒果干、菠萝蜜干等多种品类，并逐步向无硫护色、低糖添加与真空脆化方向优化。随着消费者对天然食品与便携营养的关注提升，风干水果在家庭消费与办公场景中的渗透率持续上升。然而，受限于部分产品干燥过程中营养流失较多、口感偏硬、易吸湿结块等因素，其在高端健康食品市场的竞争力仍有提升空间。</w:t>
      </w:r>
      <w:r>
        <w:rPr>
          <w:rFonts w:hint="eastAsia"/>
        </w:rPr>
        <w:br/>
      </w:r>
      <w:r>
        <w:rPr>
          <w:rFonts w:hint="eastAsia"/>
        </w:rPr>
        <w:t>　　未来，风干水果将朝低温锁鲜技术、功能性强化与个性化定制方向发展。随着冻干、微波干燥与真空脉动干燥等新型脱水工艺的应用，企业将显著保留水果原有的色泽、香气与维生素含量，提升产品的感官品质与营养价值。同时，结合益生菌包埋与矿物质强化技术，开发适用于儿童、老年人及运动人群的功能型风干水果产品，增强其健康属性与细分市场价值。此外，推动小份量独立包装、口味组合装与品牌联名款上市，也将提升其在电商、礼品及社交媒体营销渠道的表现力。整体来看，风干水果将在食品科技突破与消费升级趋势的双重推动下，由传统休闲食品逐步迈向营养化、功能化、个性化的现代健康食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58945d9e640e5" w:history="1">
        <w:r>
          <w:rPr>
            <w:rStyle w:val="Hyperlink"/>
          </w:rPr>
          <w:t>全球与中国风干水果市场现状调研及发展前景分析报告（2025-2031年）</w:t>
        </w:r>
      </w:hyperlink>
      <w:r>
        <w:rPr>
          <w:rFonts w:hint="eastAsia"/>
        </w:rPr>
        <w:t>》基于权威机构和相关协会的详实数据资料，系统分析了风干水果行业的市场规模、竞争格局及技术发展现状，并对风干水果未来趋势作出科学预测。报告梳理了风干水果产业链结构、消费需求变化和价格波动情况，重点评估了风干水果重点企业的市场表现与竞争态势，同时客观分析了风干水果技术创新方向、市场机遇及潜在风险。通过翔实的数据支持和直观的图表展示，为相关企业及投资者提供了可靠的决策参考，帮助把握风干水果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风干水果市场概述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按照不同产品类型，风干水果主要可以分为如下几个类别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全球不同产品类型风干水果销售额增长趋势2020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块状</w:t>
      </w:r>
      <w:r>
        <w:rPr>
          <w:rFonts w:hint="eastAsia"/>
        </w:rPr>
        <w:br/>
      </w:r>
      <w:r>
        <w:rPr>
          <w:rFonts w:hint="eastAsia"/>
        </w:rPr>
        <w:t>　　　　1.2.4 片状</w:t>
      </w:r>
      <w:r>
        <w:rPr>
          <w:rFonts w:hint="eastAsia"/>
        </w:rPr>
        <w:br/>
      </w:r>
      <w:r>
        <w:rPr>
          <w:rFonts w:hint="eastAsia"/>
        </w:rPr>
        <w:t>　　1.3 从不同应用，风干水果主要包括如下几个方面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全球不同应用风干水果销售额增长趋势2020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超市和大卖场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网上零售商</w:t>
      </w:r>
      <w:r>
        <w:rPr>
          <w:rFonts w:hint="eastAsia"/>
        </w:rPr>
        <w:br/>
      </w:r>
      <w:r>
        <w:rPr>
          <w:rFonts w:hint="eastAsia"/>
        </w:rPr>
        <w:t>　　1.4 风干水果行业背景、发展历史、现状及趋势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风干水果行业目前现状分析</w:t>
      </w:r>
      <w:r>
        <w:rPr>
          <w:rFonts w:hint="eastAsia"/>
        </w:rPr>
        <w:br/>
      </w:r>
      <w:r>
        <w:rPr>
          <w:rFonts w:hint="eastAsia"/>
        </w:rPr>
        <w:t>　　　　1.4.2 风干水果发展趋势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全球风干水果总体规模分析</w:t>
      </w:r>
      <w:r>
        <w:rPr>
          <w:rFonts w:hint="eastAsia"/>
        </w:rPr>
        <w:br/>
      </w:r>
      <w:r>
        <w:rPr>
          <w:rFonts w:hint="eastAsia"/>
        </w:rPr>
        <w:t>　　2.1 全球风干水果供需现状及预测（2020-2031）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全球风干水果产能、产量、产能利用率及发展趋势（2020-2031）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全球风干水果产量、需求量及发展趋势（2020-2031）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全球主要地区风干水果产量及发展趋势（2020-2031）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全球主要地区风干水果产量（2020-2025）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全球主要地区风干水果产量（2026-2031）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全球主要地区风干水果产量市场份额（2020-2031）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中国风干水果供需现状及预测（2020-2031）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中国风干水果产能、产量、产能利用率及发展趋势（2020-2031）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中国风干水果产量、市场需求量及发展趋势（2020-2031）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全球风干水果销量及销售额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全球市场风干水果销售额（2020-2031）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全球市场风干水果销量（2020-2031）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全球市场风干水果价格趋势（2020-2031）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全球风干水果主要地区分析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全球主要地区风干水果市场规模分析：2020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全球主要地区风干水果销售收入及市场份额（2020-2025年）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全球主要地区风干水果销售收入预测（2026-2031年）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全球主要地区风干水果销量分析：2020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全球主要地区风干水果销量及市场份额（2020-2025年）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全球主要地区风干水果销量及市场份额预测（2026-2031）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北美市场风干水果销量、收入及增长率（2020-2031）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欧洲市场风干水果销量、收入及增长率（2020-2031）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中国市场风干水果销量、收入及增长率（2020-2031）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日本市场风干水果销量、收入及增长率（2020-2031）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东南亚市场风干水果销量、收入及增长率（2020-2031）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印度市场风干水果销量、收入及增长率（2020-2031）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全球市场主要厂商风干水果产能市场份额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全球市场主要厂商风干水果销量（2020-2025）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全球市场主要厂商风干水果销量（2020-2025）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全球市场主要厂商风干水果销售收入（2020-2025）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全球市场主要厂商风干水果销售价格（2020-2025）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2024年全球主要生产商风干水果收入排名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中国市场主要厂商风干水果销量（2020-2025）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中国市场主要厂商风干水果销量（2020-2025）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中国市场主要厂商风干水果销售收入（2020-2025）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2024年中国主要生产商风干水果收入排名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中国市场主要厂商风干水果销售价格（2020-2025）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全球主要厂商风干水果总部及产地分布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全球主要厂商成立时间及风干水果商业化日期</w:t>
      </w:r>
      <w:r>
        <w:rPr>
          <w:rFonts w:hint="eastAsia"/>
        </w:rPr>
        <w:br/>
      </w:r>
      <w:r>
        <w:rPr>
          <w:rFonts w:hint="eastAsia"/>
        </w:rPr>
        <w:t>　　4.6 全球主要厂商风干水果产品类型及应用</w:t>
      </w:r>
      <w:r>
        <w:rPr>
          <w:rFonts w:hint="eastAsia"/>
        </w:rPr>
        <w:br/>
      </w:r>
      <w:r>
        <w:rPr>
          <w:rFonts w:hint="eastAsia"/>
        </w:rPr>
        <w:t>　　4.7 风干水果行业集中度、竞争程度分析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风干水果行业集中度分析：2024年全球Top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全球风干水果第一梯队、第二梯队和第三梯队生产商（品牌）及市场份额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风干水果销量、收入、价格及毛利率（2020-2025）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风干水果销量、收入、价格及毛利率（2020-2025）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风干水果销量、收入、价格及毛利率（2020-2025）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风干水果销量、收入、价格及毛利率（2020-2025）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风干水果销量、收入、价格及毛利率（2020-2025）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风干水果销量、收入、价格及毛利率（2020-2025）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风干水果销量、收入、价格及毛利率（2020-2025）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风干水果销量、收入、价格及毛利率（2020-2025）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风干水果销量、收入、价格及毛利率（2020-2025）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风干水果销量、收入、价格及毛利率（2020-2025）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风干水果销量、收入、价格及毛利率（2020-2025）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风干水果销量、收入、价格及毛利率（2020-2025）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不同产品类型风干水果分析</w:t>
      </w:r>
      <w:r>
        <w:rPr>
          <w:rFonts w:hint="eastAsia"/>
        </w:rPr>
        <w:br/>
      </w:r>
      <w:r>
        <w:rPr>
          <w:rFonts w:hint="eastAsia"/>
        </w:rPr>
        <w:t>　　6.1 全球不同产品类型风干水果销量（2020-2031）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全球不同产品类型风干水果销量及市场份额（2020-2025）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全球不同产品类型风干水果销量预测（2026-2031）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全球不同产品类型风干水果收入（2020-2031）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全球不同产品类型风干水果收入及市场份额（2020-2025）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全球不同产品类型风干水果收入预测（2026-2031）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全球不同产品类型风干水果价格走势（2020-2031）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不同应用风干水果分析</w:t>
      </w:r>
      <w:r>
        <w:rPr>
          <w:rFonts w:hint="eastAsia"/>
        </w:rPr>
        <w:br/>
      </w:r>
      <w:r>
        <w:rPr>
          <w:rFonts w:hint="eastAsia"/>
        </w:rPr>
        <w:t>　　7.1 全球不同应用风干水果销量（2020-2031）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全球不同应用风干水果销量及市场份额（2020-2025）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全球不同应用风干水果销量预测（2026-2031）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全球不同应用风干水果收入（2020-2031）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全球不同应用风干水果收入及市场份额（2020-2025）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全球不同应用风干水果收入预测（2026-2031）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全球不同应用风干水果价格走势（2020-2031）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风干水果产业链分析</w:t>
      </w:r>
      <w:r>
        <w:rPr>
          <w:rFonts w:hint="eastAsia"/>
        </w:rPr>
        <w:br/>
      </w:r>
      <w:r>
        <w:rPr>
          <w:rFonts w:hint="eastAsia"/>
        </w:rPr>
        <w:t>　　8.2 风干水果工艺制造技术分析</w:t>
      </w:r>
      <w:r>
        <w:rPr>
          <w:rFonts w:hint="eastAsia"/>
        </w:rPr>
        <w:br/>
      </w:r>
      <w:r>
        <w:rPr>
          <w:rFonts w:hint="eastAsia"/>
        </w:rPr>
        <w:t>　　8.3 风干水果产业上游供应分析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风干水果下游客户分析</w:t>
      </w:r>
      <w:r>
        <w:rPr>
          <w:rFonts w:hint="eastAsia"/>
        </w:rPr>
        <w:br/>
      </w:r>
      <w:r>
        <w:rPr>
          <w:rFonts w:hint="eastAsia"/>
        </w:rPr>
        <w:t>　　8.5 风干水果销售渠道分析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风干水果行业发展机遇及主要驱动因素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风干水果行业发展面临的风险</w:t>
      </w:r>
      <w:r>
        <w:rPr>
          <w:rFonts w:hint="eastAsia"/>
        </w:rPr>
        <w:br/>
      </w:r>
      <w:r>
        <w:rPr>
          <w:rFonts w:hint="eastAsia"/>
        </w:rPr>
        <w:t>　　9.3 风干水果行业政策分析</w:t>
      </w:r>
      <w:r>
        <w:rPr>
          <w:rFonts w:hint="eastAsia"/>
        </w:rPr>
        <w:br/>
      </w:r>
      <w:r>
        <w:rPr>
          <w:rFonts w:hint="eastAsia"/>
        </w:rPr>
        <w:t>　　9.4 风干水果中国企业SWOT分析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全球不同产品类型风干水果销售额增长（CAGR）趋势2020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风干水果行业目前发展现状</w:t>
      </w:r>
      <w:r>
        <w:rPr>
          <w:rFonts w:hint="eastAsia"/>
        </w:rPr>
        <w:br/>
      </w:r>
      <w:r>
        <w:rPr>
          <w:rFonts w:hint="eastAsia"/>
        </w:rPr>
        <w:t>　　表 4： 风干水果发展趋势</w:t>
      </w:r>
      <w:r>
        <w:rPr>
          <w:rFonts w:hint="eastAsia"/>
        </w:rPr>
        <w:br/>
      </w:r>
      <w:r>
        <w:rPr>
          <w:rFonts w:hint="eastAsia"/>
        </w:rPr>
        <w:t>　　表 5： 全球主要地区风干水果产量增速（CAGR）：（2020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全球主要地区风干水果产量（2020-2025）&amp;（吨）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全球主要地区风干水果产量（2026-2031）&amp;（吨）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全球主要地区风干水果产量市场份额（2020-2025）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全球主要地区风干水果产量（2026-2031）&amp;（吨）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全球主要地区风干水果销售收入增速：（2020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全球主要地区风干水果销售收入（2020-2025）&amp;（百万美元）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全球主要地区风干水果销售收入市场份额（2020-2025）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全球主要地区风干水果收入（2026-2031）&amp;（百万美元）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全球主要地区风干水果收入市场份额（2026-2031）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全球主要地区风干水果销量（吨）：2020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全球主要地区风干水果销量（2020-2025）&amp;（吨）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全球主要地区风干水果销量市场份额（2020-2025）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全球主要地区风干水果销量（2026-2031）&amp;（吨）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全球主要地区风干水果销量份额（2026-2031）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全球市场主要厂商风干水果产能（2024-2025）&amp;（吨）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全球市场主要厂商风干水果销量（2020-2025）&amp;（吨）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全球市场主要厂商风干水果销量市场份额（2020-2025）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全球市场主要厂商风干水果销售收入（2020-2025）&amp;（百万美元）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全球市场主要厂商风干水果销售收入市场份额（2020-2025）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全球市场主要厂商风干水果销售价格（2020-2025）&amp;（美元/吨）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2024年全球主要生产商风干水果收入排名（百万美元）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中国市场主要厂商风干水果销量（2020-2025）&amp;（吨）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中国市场主要厂商风干水果销量市场份额（2020-2025）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中国市场主要厂商风干水果销售收入（2020-2025）&amp;（百万美元）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中国市场主要厂商风干水果销售收入市场份额（2020-2025）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2024年中国主要生产商风干水果收入排名（百万美元）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中国市场主要厂商风干水果销售价格（2020-2025）&amp;（美元/吨）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全球主要厂商风干水果总部及产地分布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全球主要厂商成立时间及风干水果商业化日期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全球主要厂商风干水果产品类型及应用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2024年全球风干水果主要厂商市场地位（第一梯队、第二梯队和第三梯队）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全球风干水果市场投资、并购等现状分析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风干水果销量（吨）、收入（百万美元）、价格（美元/吨）及毛利率（2020-2025）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风干水果销量（吨）、收入（百万美元）、价格（美元/吨）及毛利率（2020-2025）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风干水果销量（吨）、收入（百万美元）、价格（美元/吨）及毛利率（2020-2025）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风干水果销量（吨）、收入（百万美元）、价格（美元/吨）及毛利率（2020-2025）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风干水果销量（吨）、收入（百万美元）、价格（美元/吨）及毛利率（2020-2025）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风干水果销量（吨）、收入（百万美元）、价格（美元/吨）及毛利率（2020-2025）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风干水果销量（吨）、收入（百万美元）、价格（美元/吨）及毛利率（2020-2025）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风干水果销量（吨）、收入（百万美元）、价格（美元/吨）及毛利率（2020-2025）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风干水果销量（吨）、收入（百万美元）、价格（美元/吨）及毛利率（2020-2025）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风干水果销量（吨）、收入（百万美元）、价格（美元/吨）及毛利率（2020-2025）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风干水果销量（吨）、收入（百万美元）、价格（美元/吨）及毛利率（2020-2025）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风干水果生产基地、销售区域、竞争对手及市场地位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风干水果产品规格、参数及市场应用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风干水果销量（吨）、收入（百万美元）、价格（美元/吨）及毛利率（2020-2025）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全球不同产品类型风干水果销量（2020-2025年）&amp;（吨）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全球不同产品类型风干水果销量市场份额（2020-2025）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全球不同产品类型风干水果销量预测（2026-2031）&amp;（吨）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全球市场不同产品类型风干水果销量市场份额预测（2026-2031）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全球不同产品类型风干水果收入（2020-2025年）&amp;（百万美元）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全球不同产品类型风干水果收入市场份额（2020-2025）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全球不同产品类型风干水果收入预测（2026-2031）&amp;（百万美元）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全球不同产品类型风干水果收入市场份额预测（2026-2031）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全球不同应用风干水果销量（2020-2025年）&amp;（吨）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全球不同应用风干水果销量市场份额（2020-2025）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全球不同应用风干水果销量预测（2026-2031）&amp;（吨）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全球市场不同应用风干水果销量市场份额预测（2026-2031）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全球不同应用风干水果收入（2020-2025年）&amp;（百万美元）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全球不同应用风干水果收入市场份额（2020-2025）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全球不同应用风干水果收入预测（2026-2031）&amp;（百万美元）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全球不同应用风干水果收入市场份额预测（2026-2031）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风干水果上游原料供应商及联系方式列表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风干水果典型客户列表</w:t>
      </w:r>
      <w:r>
        <w:rPr>
          <w:rFonts w:hint="eastAsia"/>
        </w:rPr>
        <w:br/>
      </w:r>
      <w:r>
        <w:rPr>
          <w:rFonts w:hint="eastAsia"/>
        </w:rPr>
        <w:t>　　表 116： 风干水果主要销售模式及销售渠道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风干水果行业发展机遇及主要驱动因素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风干水果行业发展面临的风险</w:t>
      </w:r>
      <w:r>
        <w:rPr>
          <w:rFonts w:hint="eastAsia"/>
        </w:rPr>
        <w:br/>
      </w:r>
      <w:r>
        <w:rPr>
          <w:rFonts w:hint="eastAsia"/>
        </w:rPr>
        <w:t>　　表 119： 风干水果行业政策分析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风干水果产品图片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全球不同产品类型风干水果销售额2020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全球不同产品类型风干水果市场份额2024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块状产品图片</w:t>
      </w:r>
      <w:r>
        <w:rPr>
          <w:rFonts w:hint="eastAsia"/>
        </w:rPr>
        <w:br/>
      </w:r>
      <w:r>
        <w:rPr>
          <w:rFonts w:hint="eastAsia"/>
        </w:rPr>
        <w:t>　　图 6： 片状产品图片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全球不同应用风干水果市场份额2024 &amp; 2031</w:t>
      </w:r>
      <w:r>
        <w:rPr>
          <w:rFonts w:hint="eastAsia"/>
        </w:rPr>
        <w:br/>
      </w:r>
      <w:r>
        <w:rPr>
          <w:rFonts w:hint="eastAsia"/>
        </w:rPr>
        <w:t>　　图 9： 超市和大卖场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网上零售商</w:t>
      </w:r>
      <w:r>
        <w:rPr>
          <w:rFonts w:hint="eastAsia"/>
        </w:rPr>
        <w:br/>
      </w:r>
      <w:r>
        <w:rPr>
          <w:rFonts w:hint="eastAsia"/>
        </w:rPr>
        <w:t>　　图 12： 全球风干水果产能、产量、产能利用率及发展趋势（2020-2031）&amp;（吨）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全球风干水果产量、需求量及发展趋势（2020-2031）&amp;（吨）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全球主要地区风干水果产量（2020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全球主要地区风干水果产量市场份额（2020-2031）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中国风干水果产能、产量、产能利用率及发展趋势（2020-2031）&amp;（吨）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中国风干水果产量、市场需求量及发展趋势（2020-2031）&amp;（吨）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全球风干水果市场销售额及增长率：（2020-2031）&amp;（百万美元）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全球市场风干水果市场规模：2020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全球市场风干水果销量及增长率（2020-2031）&amp;（吨）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全球市场风干水果价格趋势（2020-2031）&amp;（美元/吨）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全球主要地区风干水果销售收入（2020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全球主要地区风干水果销售收入市场份额（2020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北美市场风干水果销量及增长率（2020-2031）&amp;（吨）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北美市场风干水果收入及增长率（2020-2031）&amp;（百万美元）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欧洲市场风干水果销量及增长率（2020-2031）&amp;（吨）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欧洲市场风干水果收入及增长率（2020-2031）&amp;（百万美元）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中国市场风干水果销量及增长率（2020-2031）&amp;（吨）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中国市场风干水果收入及增长率（2020-2031）&amp;（百万美元）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日本市场风干水果销量及增长率（2020-2031）&amp;（吨）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日本市场风干水果收入及增长率（2020-2031）&amp;（百万美元）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东南亚市场风干水果销量及增长率（2020-2031）&amp;（吨）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东南亚市场风干水果收入及增长率（2020-2031）&amp;（百万美元）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印度市场风干水果销量及增长率（2020-2031）&amp;（吨）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印度市场风干水果收入及增长率（2020-2031）&amp;（百万美元）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2024年全球市场主要厂商风干水果销量市场份额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2024年全球市场主要厂商风干水果收入市场份额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2024年中国市场主要厂商风干水果销量市场份额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2024年中国市场主要厂商风干水果收入市场份额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2024年全球前五大生产商风干水果市场份额</w:t>
      </w:r>
      <w:r>
        <w:rPr>
          <w:rFonts w:hint="eastAsia"/>
        </w:rPr>
        <w:br/>
      </w:r>
      <w:r>
        <w:rPr>
          <w:rFonts w:hint="eastAsia"/>
        </w:rPr>
        <w:t>　　图 41： 2024年全球风干水果第一梯队、第二梯队和第三梯队厂商及市场份额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全球不同产品类型风干水果价格走势（2020-2031）&amp;（美元/吨）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全球不同应用风干水果价格走势（2020-2031）&amp;（美元/吨）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风干水果产业链</w:t>
      </w:r>
      <w:r>
        <w:rPr>
          <w:rFonts w:hint="eastAsia"/>
        </w:rPr>
        <w:br/>
      </w:r>
      <w:r>
        <w:rPr>
          <w:rFonts w:hint="eastAsia"/>
        </w:rPr>
        <w:t>　　图 45： 风干水果中国企业SWOT分析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58945d9e640e5" w:history="1">
        <w:r>
          <w:rPr>
            <w:rStyle w:val="Hyperlink"/>
          </w:rPr>
          <w:t>全球与中国风干水果市场现状调研及发展前景分析报告（2025-2031年）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58945d9e640e5" w:history="1">
        <w:r>
          <w:rPr>
            <w:rStyle w:val="Hyperlink"/>
          </w:rPr>
          <w:t>https://www.20087.com/3/75/FengGanShuiGuoDeXianZhuangYuFaZhanQianJing.html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70d2451ec49eb" w:history="1">
      <w:r>
        <w:rPr>
          <w:rStyle w:val="Hyperlink"/>
        </w:rPr>
        <w:t>全球与中国风干水果市场现状调研及发展前景分析报告（2025-2031年）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engGanShuiGuoDeXianZhuangYuFaZhanQianJing.html" TargetMode="External" Id="R9f958945d9e6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engGanShuiGuoDeXianZhuangYuFaZhanQianJing.html" TargetMode="External" Id="Rf2f70d2451ec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2025-02-21T08:07:06Z</dcterms:created>
  <dcterms:modified xsi:type="dcterms:W3CDTF">2025-02-21T09:07:06Z</dcterms:modified>
  <dc:subject>全球与中国风干水果市场现状调研及发展前景分析报告（2025-2031年）</dc:subject>
  <dc:title>全球与中国风干水果市场现状调研及发展前景分析报告（2025-2031年）</dc:title>
  <cp:keywords>全球与中国风干水果市场现状调研及发展前景分析报告（2025-2031年）</cp:keywords>
  <dc:description>全球与中国风干水果市场现状调研及发展前景分析报告（2025-2031年）</dc:description>
</cp:coreProperties>
</file>