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de2c7d52a49b2" w:history="1">
              <w:r>
                <w:rPr>
                  <w:rStyle w:val="Hyperlink"/>
                </w:rPr>
                <w:t>全球与中国无糖粗粮饼干行业发展研究及前景趋势报告（2026-2032年）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de2c7d52a49b2" w:history="1">
              <w:r>
                <w:rPr>
                  <w:rStyle w:val="Hyperlink"/>
                </w:rPr>
                <w:t>全球与中国无糖粗粮饼干行业发展研究及前景趋势报告（2026-2032年）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de2c7d52a49b2" w:history="1">
                <w:r>
                  <w:rPr>
                    <w:rStyle w:val="Hyperlink"/>
                  </w:rPr>
                  <w:t>https://www.20087.com/3/25/WuTangCuLiangBingGanFaZhanQianJing.html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粗粮饼干是以全麦粉、燕麦、藜麦、杂豆等复合谷物为主要原料，通过不添加蔗糖或使用代糖（如赤藓糖醇、甜菊糖苷）制成的健康零食，主打高膳食纤维、低升糖指数与饱腹感强等卖点，主要面向控体重、糖尿病管理及健康饮食意识较强的消费群体。无糖粗粮饼干普遍强调“非油炸”“0反式脂肪酸”“高纤维含量”等标签，并通过膨化或低温烘焙工艺改善口感粗糙问题。在渠道端，线上健康食品店、连锁药房及会员制商超构成核心销售网络。然而，部分产品为掩盖粗粮涩味而添加大量油脂或香精，实际热量偏高；且“无糖”标识易被误解为“无碳水”，引发消费者认知偏差。</w:t>
      </w:r>
      <w:r>
        <w:rPr>
          <w:rFonts w:hint="eastAsia"/>
        </w:rPr>
        <w:br/>
      </w:r>
      <w:r>
        <w:rPr>
          <w:rFonts w:hint="eastAsia"/>
        </w:rPr>
        <w:t>　　未来，无糖粗粮饼干将向精准营养、清洁配方与功能延伸方向深化。市场调研网指出，基于血糖生成指数（GI）分级的产品体系将满足不同代谢需求；酶解技术可软化纤维结构，提升酥脆度而不牺牲营养。在成分上，添加益生元、植物蛋白或omega-3微胶囊将强化肠道健康与心血管保护功能。可持续方面，采用可降解内衬包装与零废弃生产线将降低环境足迹。此外，与健康管理平台联动，提供个性化食用建议与效果追踪，将增强用户黏性。长远看，无糖粗粮饼干将从概念性健康零食升级为科学配比、场景适配的日常营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de2c7d52a49b2" w:history="1">
        <w:r>
          <w:rPr>
            <w:rStyle w:val="Hyperlink"/>
          </w:rPr>
          <w:t>全球与中国无糖粗粮饼干行业发展研究及前景趋势报告（2026-2032年）</w:t>
        </w:r>
      </w:hyperlink>
      <w:r>
        <w:rPr>
          <w:rFonts w:hint="eastAsia"/>
        </w:rPr>
        <w:t>》，2025年无糖粗粮饼干行业市场规模达 亿元，预计2032年市场规模将达 亿元，期间年均复合增长率（CAGR）达 %。报告基于国家统计局、相关行业协会的详实数据，结合行业一手调研资料，系统分析了无糖粗粮饼干行业的市场规模、竞争格局及技术发展现状。报告详细梳理了无糖粗粮饼干产业链结构、区域分布特征及无糖粗粮饼干市场需求变化，重点评估了无糖粗粮饼干重点企业的市场表现与战略布局。通过对政策环境、技术创新方向及消费趋势的分析，科学预测了无糖粗粮饼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按产品类型细分，全球无糖粗粮饼干市场规模2021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袋装饼干</w:t>
      </w:r>
      <w:r>
        <w:rPr>
          <w:rFonts w:hint="eastAsia"/>
        </w:rPr>
        <w:br/>
      </w:r>
      <w:r>
        <w:rPr>
          <w:rFonts w:hint="eastAsia"/>
        </w:rPr>
        <w:t>　　　　1.3.3 盒装饼干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按应用细分，全球无糖粗粮饼干市场规模2021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糖尿病患者</w:t>
      </w:r>
      <w:r>
        <w:rPr>
          <w:rFonts w:hint="eastAsia"/>
        </w:rPr>
        <w:br/>
      </w:r>
      <w:r>
        <w:rPr>
          <w:rFonts w:hint="eastAsia"/>
        </w:rPr>
        <w:t>　　　　1.4.3 老年人</w:t>
      </w:r>
      <w:r>
        <w:rPr>
          <w:rFonts w:hint="eastAsia"/>
        </w:rPr>
        <w:br/>
      </w:r>
      <w:r>
        <w:rPr>
          <w:rFonts w:hint="eastAsia"/>
        </w:rPr>
        <w:t>　　　　1.4.4 减肥人群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无糖粗粮饼干行业发展总体概况</w:t>
      </w:r>
      <w:r>
        <w:rPr>
          <w:rFonts w:hint="eastAsia"/>
        </w:rPr>
        <w:br/>
      </w:r>
      <w:r>
        <w:rPr>
          <w:rFonts w:hint="eastAsia"/>
        </w:rPr>
        <w:t>　　　　1.5.2 无糖粗粮饼干行业发展主要特点</w:t>
      </w:r>
      <w:r>
        <w:rPr>
          <w:rFonts w:hint="eastAsia"/>
        </w:rPr>
        <w:br/>
      </w:r>
      <w:r>
        <w:rPr>
          <w:rFonts w:hint="eastAsia"/>
        </w:rPr>
        <w:t>　　　　1.5.3 无糖粗粮饼干行业发展影响因素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无糖粗粮饼干有利因素</w:t>
      </w:r>
      <w:r>
        <w:rPr>
          <w:rFonts w:hint="eastAsia"/>
        </w:rPr>
        <w:br/>
      </w:r>
      <w:r>
        <w:rPr>
          <w:rFonts w:hint="eastAsia"/>
        </w:rPr>
        <w:t>　　　　1.5.3 .2 无糖粗粮饼干不利因素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全球市场，近三年无糖粗粮饼干主要企业占有率及排名（按销量）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无糖粗粮饼干主要企业在国际市场占有率（按销量，2023-2026）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2025年无糖粗粮饼干主要企业在国际市场排名（按销量）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全球市场主要企业无糖粗粮饼干销量（2023-2026）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全球市场，近三年无糖粗粮饼干主要企业占有率及排名（按收入）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无糖粗粮饼干主要企业在国际市场占有率（按收入，2023-2026）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2025年无糖粗粮饼干主要企业在国际市场排名（按收入）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全球市场主要企业无糖粗粮饼干销售收入（2023-2026）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全球市场主要企业无糖粗粮饼干销售价格（2023-2026）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中国市场，近三年无糖粗粮饼干主要企业占有率及排名（按销量）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无糖粗粮饼干主要企业在中国市场占有率（按销量，2023-2026）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2025年无糖粗粮饼干主要企业在中国市场排名（按销量）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中国市场主要企业无糖粗粮饼干销量（2023-2026）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中国市场，近三年无糖粗粮饼干主要企业占有率及排名（按收入）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无糖粗粮饼干主要企业在中国市场占有率（按收入，2023-2026）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2025年无糖粗粮饼干主要企业在中国市场排名（按收入）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中国市场主要企业无糖粗粮饼干销售收入（2023-2026）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全球主要厂商无糖粗粮饼干总部及产地分布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全球主要厂商成立时间及无糖粗粮饼干商业化日期</w:t>
      </w:r>
      <w:r>
        <w:rPr>
          <w:rFonts w:hint="eastAsia"/>
        </w:rPr>
        <w:br/>
      </w:r>
      <w:r>
        <w:rPr>
          <w:rFonts w:hint="eastAsia"/>
        </w:rPr>
        <w:t>　　2.8 全球主要厂商无糖粗粮饼干产品类型及应用</w:t>
      </w:r>
      <w:r>
        <w:rPr>
          <w:rFonts w:hint="eastAsia"/>
        </w:rPr>
        <w:br/>
      </w:r>
      <w:r>
        <w:rPr>
          <w:rFonts w:hint="eastAsia"/>
        </w:rPr>
        <w:t>　　2.9 无糖粗粮饼干行业集中度、竞争程度分析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无糖粗粮饼干行业集中度分析：2025年全球Top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全球无糖粗粮饼干第一梯队、第二梯队和第三梯队生产商（品牌）及市场份额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全球无糖粗粮饼干总体规模分析</w:t>
      </w:r>
      <w:r>
        <w:rPr>
          <w:rFonts w:hint="eastAsia"/>
        </w:rPr>
        <w:br/>
      </w:r>
      <w:r>
        <w:rPr>
          <w:rFonts w:hint="eastAsia"/>
        </w:rPr>
        <w:t>　　3.1 全球无糖粗粮饼干供需现状及预测（2021-2032）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全球无糖粗粮饼干产能、产量、产能利用率及发展趋势（2021-2032）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全球无糖粗粮饼干产量、需求量及发展趋势（2021-2032）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全球主要地区无糖粗粮饼干产量及发展趋势（2021-2032）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全球主要地区无糖粗粮饼干产量（2021-2026）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全球主要地区无糖粗粮饼干产量（2027-2032）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全球主要地区无糖粗粮饼干产量市场份额（2021-2032）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中国无糖粗粮饼干供需现状及预测（2021-2032）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中国无糖粗粮饼干产能、产量、产能利用率及发展趋势（2021-2032）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中国无糖粗粮饼干产量、市场需求量及发展趋势（2021-2032）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中国市场无糖粗粮饼干进出口（2021-2032）</w:t>
      </w:r>
      <w:r>
        <w:rPr>
          <w:rFonts w:hint="eastAsia"/>
        </w:rPr>
        <w:br/>
      </w:r>
      <w:r>
        <w:rPr>
          <w:rFonts w:hint="eastAsia"/>
        </w:rPr>
        <w:t>　　3.4 全球无糖粗粮饼干销量及销售额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全球市场无糖粗粮饼干销售额（2021-2032）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全球市场无糖粗粮饼干价格趋势（2021-2032）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全球无糖粗粮饼干主要地区分析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全球主要地区无糖粗粮饼干市场规模分析：2021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全球主要地区无糖粗粮饼干销售收入及市场份额（2021-2026）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全球主要地区无糖粗粮饼干销售收入预测（2027-2032）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全球主要地区无糖粗粮饼干销量分析：2021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全球主要地区无糖粗粮饼干销量及市场份额预测（2027-2032）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不同产品类型无糖粗粮饼干分析</w:t>
      </w:r>
      <w:r>
        <w:rPr>
          <w:rFonts w:hint="eastAsia"/>
        </w:rPr>
        <w:br/>
      </w:r>
      <w:r>
        <w:rPr>
          <w:rFonts w:hint="eastAsia"/>
        </w:rPr>
        <w:t>　　6.1 全球不同产品类型无糖粗粮饼干销量（2021-2032）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全球不同产品类型无糖粗粮饼干收入预测（2027-2032）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全球不同产品类型无糖粗粮饼干价格走势（2021-2032）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中国不同产品类型无糖粗粮饼干收入预测（2027-2032）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不同应用无糖粗粮饼干分析</w:t>
      </w:r>
      <w:r>
        <w:rPr>
          <w:rFonts w:hint="eastAsia"/>
        </w:rPr>
        <w:br/>
      </w:r>
      <w:r>
        <w:rPr>
          <w:rFonts w:hint="eastAsia"/>
        </w:rPr>
        <w:t>　　7.1 全球不同应用无糖粗粮饼干销量（2021-2032）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全球不同应用无糖粗粮饼干收入预测（2027-2032）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全球不同应用无糖粗粮饼干价格走势（2021-2032）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中国不同应用无糖粗粮饼干收入预测（2027-2032）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无糖粗粮饼干行业发展趋势</w:t>
      </w:r>
      <w:r>
        <w:rPr>
          <w:rFonts w:hint="eastAsia"/>
        </w:rPr>
        <w:br/>
      </w:r>
      <w:r>
        <w:rPr>
          <w:rFonts w:hint="eastAsia"/>
        </w:rPr>
        <w:t>　　8.2 无糖粗粮饼干行业主要驱动因素</w:t>
      </w:r>
      <w:r>
        <w:rPr>
          <w:rFonts w:hint="eastAsia"/>
        </w:rPr>
        <w:br/>
      </w:r>
      <w:r>
        <w:rPr>
          <w:rFonts w:hint="eastAsia"/>
        </w:rPr>
        <w:t>　　8.3 无糖粗粮饼干中国企业SWOT分析</w:t>
      </w:r>
      <w:r>
        <w:rPr>
          <w:rFonts w:hint="eastAsia"/>
        </w:rPr>
        <w:br/>
      </w:r>
      <w:r>
        <w:rPr>
          <w:rFonts w:hint="eastAsia"/>
        </w:rPr>
        <w:t>　　8.4 中国无糖粗粮饼干行业政策环境分析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无糖粗粮饼干行业产业链简介</w:t>
      </w:r>
      <w:r>
        <w:rPr>
          <w:rFonts w:hint="eastAsia"/>
        </w:rPr>
        <w:br/>
      </w:r>
      <w:r>
        <w:rPr>
          <w:rFonts w:hint="eastAsia"/>
        </w:rPr>
        <w:t>　　　　9.1.1 无糖粗粮饼干行业供应链分析</w:t>
      </w:r>
      <w:r>
        <w:rPr>
          <w:rFonts w:hint="eastAsia"/>
        </w:rPr>
        <w:br/>
      </w:r>
      <w:r>
        <w:rPr>
          <w:rFonts w:hint="eastAsia"/>
        </w:rPr>
        <w:t>　　　　9.1.2 无糖粗粮饼干主要原料及供应情况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无糖粗粮饼干行业采购模式</w:t>
      </w:r>
      <w:r>
        <w:rPr>
          <w:rFonts w:hint="eastAsia"/>
        </w:rPr>
        <w:br/>
      </w:r>
      <w:r>
        <w:rPr>
          <w:rFonts w:hint="eastAsia"/>
        </w:rPr>
        <w:t>　　9.3 无糖粗粮饼干行业生产模式</w:t>
      </w:r>
      <w:r>
        <w:rPr>
          <w:rFonts w:hint="eastAsia"/>
        </w:rPr>
        <w:br/>
      </w:r>
      <w:r>
        <w:rPr>
          <w:rFonts w:hint="eastAsia"/>
        </w:rPr>
        <w:t>　　9.4 无糖粗粮饼干行业销售模式及销售渠道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按产品类型细分，全球无糖粗粮饼干市场规模2021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按应用细分，全球无糖粗粮饼干市场规模（CAGR）2021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无糖粗粮饼干行业发展主要特点</w:t>
      </w:r>
      <w:r>
        <w:rPr>
          <w:rFonts w:hint="eastAsia"/>
        </w:rPr>
        <w:br/>
      </w:r>
      <w:r>
        <w:rPr>
          <w:rFonts w:hint="eastAsia"/>
        </w:rPr>
        <w:t>　　表 4： 无糖粗粮饼干行业发展有利因素分析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无糖粗粮饼干行业发展不利因素分析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进入无糖粗粮饼干行业壁垒</w:t>
      </w:r>
      <w:r>
        <w:rPr>
          <w:rFonts w:hint="eastAsia"/>
        </w:rPr>
        <w:br/>
      </w:r>
      <w:r>
        <w:rPr>
          <w:rFonts w:hint="eastAsia"/>
        </w:rPr>
        <w:t>　　表 7： 无糖粗粮饼干主要企业在国际市场占有率（按销量，2023-2026）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2025年无糖粗粮饼干主要企业在国际市场排名（按销量）&amp;（千件）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全球市场主要企业无糖粗粮饼干销量（2023-2026）&amp;（千件）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无糖粗粮饼干主要企业在国际市场占有率（按收入，2023-2026）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2025年无糖粗粮饼干主要企业在国际市场排名（按收入）&amp;（万元）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全球市场主要企业无糖粗粮饼干销售收入（2023-2026）&amp;（万元）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全球市场主要企业无糖粗粮饼干销售价格（2023-2026）&amp;（元/件）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无糖粗粮饼干主要企业在中国市场占有率（按销量，2023-2026）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2025年无糖粗粮饼干主要企业在中国市场排名（按销量）&amp;（千件）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中国市场主要企业无糖粗粮饼干销量（2023-2026）&amp;（千件）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无糖粗粮饼干主要企业在中国市场占有率（按收入，2023-2026）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2025年无糖粗粮饼干主要企业在中国市场排名（按收入）&amp;（万元）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中国市场主要企业无糖粗粮饼干销售收入（2023-2026）&amp;（万元）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全球主要厂商无糖粗粮饼干总部及产地分布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全球主要厂商成立时间及无糖粗粮饼干商业化日期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全球主要厂商无糖粗粮饼干产品类型及应用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2025年全球无糖粗粮饼干主要厂商市场地位（第一梯队、第二梯队和第三梯队）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全球无糖粗粮饼干市场投资、并购等现状分析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全球主要地区无糖粗粮饼干产量增速（CAGR）：（2021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全球主要地区无糖粗粮饼干产量（2021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全球主要地区无糖粗粮饼干产量（2021-2026）&amp;（千件）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全球主要地区无糖粗粮饼干产量（2027-2032）&amp;（千件）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全球主要地区无糖粗粮饼干产量市场份额（2021-2026）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全球主要地区无糖粗粮饼干产量市场份额（2027-2032）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中国市场无糖粗粮饼干产量、销量、进出口（2021-2026）&amp;（千件）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中国市场无糖粗粮饼干产量、销量、进出口预测（2027-2032）&amp;（千件）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全球主要地区无糖粗粮饼干销售收入增速：（2021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全球主要地区无糖粗粮饼干销售收入（2021-2026）&amp;（万元）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全球主要地区无糖粗粮饼干销售收入市场份额（2021-2026）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全球主要地区无糖粗粮饼干收入（2027-2032）&amp;（万元）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全球主要地区无糖粗粮饼干收入市场份额（2027-2032）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全球主要地区无糖粗粮饼干销量（千件）：2021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全球主要地区无糖粗粮饼干销量（2027-2032）&amp;（千件）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全球主要地区无糖粗粮饼干销量份额（2027-2032）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无糖粗粮饼干行业发展趋势</w:t>
      </w:r>
      <w:r>
        <w:rPr>
          <w:rFonts w:hint="eastAsia"/>
        </w:rPr>
        <w:br/>
      </w:r>
      <w:r>
        <w:rPr>
          <w:rFonts w:hint="eastAsia"/>
        </w:rPr>
        <w:t>　　表 141： 无糖粗粮饼干行业主要驱动因素</w:t>
      </w:r>
      <w:r>
        <w:rPr>
          <w:rFonts w:hint="eastAsia"/>
        </w:rPr>
        <w:br/>
      </w:r>
      <w:r>
        <w:rPr>
          <w:rFonts w:hint="eastAsia"/>
        </w:rPr>
        <w:t>　　表 142： 无糖粗粮饼干行业供应链分析</w:t>
      </w:r>
      <w:r>
        <w:rPr>
          <w:rFonts w:hint="eastAsia"/>
        </w:rPr>
        <w:br/>
      </w:r>
      <w:r>
        <w:rPr>
          <w:rFonts w:hint="eastAsia"/>
        </w:rPr>
        <w:t>　　表 143： 无糖粗粮饼干上游原料供应商</w:t>
      </w:r>
      <w:r>
        <w:rPr>
          <w:rFonts w:hint="eastAsia"/>
        </w:rPr>
        <w:br/>
      </w:r>
      <w:r>
        <w:rPr>
          <w:rFonts w:hint="eastAsia"/>
        </w:rPr>
        <w:t>　　表 144： 无糖粗粮饼干主要地区不同应用客户分析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无糖粗粮饼干典型经销商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无糖粗粮饼干产品图片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全球不同产品类型无糖粗粮饼干销售额2021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全球不同产品类型无糖粗粮饼干市场份额2025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袋装饼干产品图片</w:t>
      </w:r>
      <w:r>
        <w:rPr>
          <w:rFonts w:hint="eastAsia"/>
        </w:rPr>
        <w:br/>
      </w:r>
      <w:r>
        <w:rPr>
          <w:rFonts w:hint="eastAsia"/>
        </w:rPr>
        <w:t>　　图 5： 盒装饼干产品图片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全球不同应用无糖粗粮饼干市场份额2025 &amp; 2032</w:t>
      </w:r>
      <w:r>
        <w:rPr>
          <w:rFonts w:hint="eastAsia"/>
        </w:rPr>
        <w:br/>
      </w:r>
      <w:r>
        <w:rPr>
          <w:rFonts w:hint="eastAsia"/>
        </w:rPr>
        <w:t>　　图 8： 糖尿病患者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减肥人群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2025年全球前五大生产商无糖粗粮饼干市场份额</w:t>
      </w:r>
      <w:r>
        <w:rPr>
          <w:rFonts w:hint="eastAsia"/>
        </w:rPr>
        <w:br/>
      </w:r>
      <w:r>
        <w:rPr>
          <w:rFonts w:hint="eastAsia"/>
        </w:rPr>
        <w:t>　　图 12： 2025年全球无糖粗粮饼干第一梯队、第二梯队和第三梯队厂商及市场份额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全球无糖粗粮饼干产能、产量、产能利用率及发展趋势（2021-2032）&amp;（千件）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全球无糖粗粮饼干产量、需求量及发展趋势（2021-2032）&amp;（千件）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全球主要地区无糖粗粮饼干产量市场份额（2021-2032）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中国无糖粗粮饼干产能、产量、产能利用率及发展趋势（2021-2032）&amp;（千件）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中国无糖粗粮饼干产量、市场需求量及发展趋势（2021-2032）&amp;（千件）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全球无糖粗粮饼干市场销售额及增长率：（2021-2032）&amp;（万元）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全球市场无糖粗粮饼干市场规模：2021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全球市场无糖粗粮饼干价格趋势（2021-2032）&amp;（元/件）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全球主要地区无糖粗粮饼干销售收入（2021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全球主要地区无糖粗粮饼干销售收入市场份额（2021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全球不同产品类型无糖粗粮饼干价格走势（2021-2032）&amp;（元/件）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全球不同应用无糖粗粮饼干价格走势（2021-2032）&amp;（元/件）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无糖粗粮饼干中国企业SWOT分析</w:t>
      </w:r>
      <w:r>
        <w:rPr>
          <w:rFonts w:hint="eastAsia"/>
        </w:rPr>
        <w:br/>
      </w:r>
      <w:r>
        <w:rPr>
          <w:rFonts w:hint="eastAsia"/>
        </w:rPr>
        <w:t>　　图 43： 无糖粗粮饼干产业链</w:t>
      </w:r>
      <w:r>
        <w:rPr>
          <w:rFonts w:hint="eastAsia"/>
        </w:rPr>
        <w:br/>
      </w:r>
      <w:r>
        <w:rPr>
          <w:rFonts w:hint="eastAsia"/>
        </w:rPr>
        <w:t>　　图 44： 无糖粗粮饼干行业采购模式分析</w:t>
      </w:r>
      <w:r>
        <w:rPr>
          <w:rFonts w:hint="eastAsia"/>
        </w:rPr>
        <w:br/>
      </w:r>
      <w:r>
        <w:rPr>
          <w:rFonts w:hint="eastAsia"/>
        </w:rPr>
        <w:t>　　图 45： 无糖粗粮饼干行业生产模式</w:t>
      </w:r>
      <w:r>
        <w:rPr>
          <w:rFonts w:hint="eastAsia"/>
        </w:rPr>
        <w:br/>
      </w:r>
      <w:r>
        <w:rPr>
          <w:rFonts w:hint="eastAsia"/>
        </w:rPr>
        <w:t>　　图 46： 无糖粗粮饼干行业销售模式分析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de2c7d52a49b2" w:history="1">
        <w:r>
          <w:rPr>
            <w:rStyle w:val="Hyperlink"/>
          </w:rPr>
          <w:t>全球与中国无糖粗粮饼干行业发展研究及前景趋势报告（2026-2032年）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de2c7d52a49b2" w:history="1">
        <w:r>
          <w:rPr>
            <w:rStyle w:val="Hyperlink"/>
          </w:rPr>
          <w:t>https://www.20087.com/3/25/WuTangCuLiangBingGanFaZhanQianJing.html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饼干最好三个牌子、无糖粗粮饼干的做法与配方、粗粮饼干含糖量高吗、无糖粗粮饼干热量高吗、吃无糖饼干会发胖吗、无糖粗粮饼干有那些、三种人不宜吃零卡糖、无糖粗粮饼干吃了会胖吗、糖尿病能吃100%纯黑巧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56cd8e6d4fa0" w:history="1">
      <w:r>
        <w:rPr>
          <w:rStyle w:val="Hyperlink"/>
        </w:rPr>
        <w:t>全球与中国无糖粗粮饼干行业发展研究及前景趋势报告（2026-2032年）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TangCuLiangBingGanFaZhanQianJing.html" TargetMode="External" Id="Rbd4de2c7d52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TangCuLiangBingGanFaZhanQianJing.html" TargetMode="External" Id="R8a2156cd8e6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2026-02-05T03:51:55Z</dcterms:created>
  <dcterms:modified xsi:type="dcterms:W3CDTF">2026-02-05T04:51:55Z</dcterms:modified>
  <dc:subject>全球与中国无糖粗粮饼干行业发展研究及前景趋势报告（2026-2032年）</dc:subject>
  <dc:title>全球与中国无糖粗粮饼干行业发展研究及前景趋势报告（2026-2032年）</dc:title>
  <cp:keywords>全球与中国无糖粗粮饼干行业发展研究及前景趋势报告（2026-2032年）</cp:keywords>
  <dc:description>全球与中国无糖粗粮饼干行业发展研究及前景趋势报告（2026-2032年）</dc:description>
</cp:coreProperties>
</file>