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56c235ce24a29" w:history="1">
              <w:r>
                <w:rPr>
                  <w:rStyle w:val="Hyperlink"/>
                </w:rPr>
                <w:t>2025-2031年中国果冻糖果行业现状与市场前景预测报告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56c235ce24a29" w:history="1">
              <w:r>
                <w:rPr>
                  <w:rStyle w:val="Hyperlink"/>
                </w:rPr>
                <w:t>2025-2031年中国果冻糖果行业现状与市场前景预测报告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56c235ce24a29" w:history="1">
                <w:r>
                  <w:rPr>
                    <w:rStyle w:val="Hyperlink"/>
                  </w:rPr>
                  <w:t>https://www.20087.com/3/35/GuoDongTangGuoDeQianJing.html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糖果是一种以明胶、卡拉胶、琼脂等胶体为主要基质，加入糖浆、香精、色素等成分制成的弹性软糖类产品，因其口感Q弹、形态多样、色彩丰富而深受儿童与年轻消费群体喜爱。近年来，随着休闲零食市场的快速增长，果冻糖果品类不断创新，出现了夹心果冻、爆珠果冻、果汁果冻、功能性果冻等多种形式，部分产品还添加了维生素、膳食纤维、益生菌等健康元素，以迎合消费者对“好吃又健康”的双重诉求。然而，行业内仍面临产品同质化严重、添加剂使用争议、食品安全隐患等问题，影响品牌信誉与市场信任度。</w:t>
      </w:r>
      <w:r>
        <w:rPr>
          <w:rFonts w:hint="eastAsia"/>
        </w:rPr>
        <w:br/>
      </w:r>
      <w:r>
        <w:rPr>
          <w:rFonts w:hint="eastAsia"/>
        </w:rPr>
        <w:t>　　未来，果冻糖果将朝着健康化、功能化与个性化方向演进。一方面，采用植物胶替代动物源明胶、减少人工甜味剂和合成色素的使用，将成为主流趋势，以满足素食者、清真食品及健康饮食人群的需求；另一方面，结合营养强化与精准配方设计，开发具有助消化、提神、补钙、安神等功能的果冻糖果新品类，进一步拓展其在功能性零食领域的应用边界。此外，借助柔性生产线与数字化营销手段，推动限量款、联名款、定制图案果冻糖果的推出，满足Z世代消费者对个性表达与情感共鸣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056c235ce24a29" w:history="1">
        <w:r>
          <w:rPr>
            <w:rStyle w:val="Hyperlink"/>
          </w:rPr>
          <w:t>2025-2031年中国果冻糖果行业现状与市场前景预测报告</w:t>
        </w:r>
      </w:hyperlink>
      <w:r>
        <w:rPr>
          <w:rFonts w:hint="eastAsia"/>
        </w:rPr>
        <w:t>深入剖析了果冻糖果行业的现状、市场规模及需求，详细分析了产业链结构，并对市场价格进行了科学解读。通过对果冻糖果细分市场的调研，以及对重点企业的竞争力、市场集中度和品牌影响力进行深入研究，预测了果冻糖果行业的市场前景及发展趋势。果冻糖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果冻糖果行业概述</w:t>
      </w:r>
      <w:r>
        <w:rPr>
          <w:rFonts w:hint="eastAsia"/>
        </w:rPr>
        <w:br/>
      </w:r>
      <w:r>
        <w:rPr>
          <w:rFonts w:hint="eastAsia"/>
        </w:rPr>
        <w:t>　　第一节 果冻糖果定义与分类</w:t>
      </w:r>
      <w:r>
        <w:rPr>
          <w:rFonts w:hint="eastAsia"/>
        </w:rPr>
        <w:br/>
      </w:r>
      <w:r>
        <w:rPr>
          <w:rFonts w:hint="eastAsia"/>
        </w:rPr>
        <w:t>　　第二节 果冻糖果应用领域</w:t>
      </w:r>
      <w:r>
        <w:rPr>
          <w:rFonts w:hint="eastAsia"/>
        </w:rPr>
        <w:br/>
      </w:r>
      <w:r>
        <w:rPr>
          <w:rFonts w:hint="eastAsia"/>
        </w:rPr>
        <w:t>　　第三节 果冻糖果行业经济指标分析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果冻糖果产业链及经营模式分析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三、果冻糖果销售模式及销售渠道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全球果冻糖果市场发展综述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2019-2024年全球果冻糖果市场规模与趋势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主要国家与地区果冻糖果市场分析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2025-2031年全球果冻糖果行业发展趋势与前景预测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中国果冻糖果行业市场分析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2024-2025年果冻糖果产能与投资动态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一、国内果冻糖果产能及利用情况</w:t>
      </w:r>
      <w:r>
        <w:rPr>
          <w:rFonts w:hint="eastAsia"/>
        </w:rPr>
        <w:br/>
      </w:r>
      <w:r>
        <w:rPr>
          <w:rFonts w:hint="eastAsia"/>
        </w:rPr>
        <w:t>　　　　二、果冻糖果产能扩张与投资动态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2025-2031年果冻糖果行业产量统计与趋势预测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一、2019-2024年果冻糖果行业产量数据统计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1、2019-2024年果冻糖果产量及增长趋势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2、2019-2024年果冻糖果细分产品产量及份额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二、影响果冻糖果产量的关键因素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三、2025-2031年果冻糖果产量预测</w:t>
      </w:r>
      <w:r>
        <w:rPr>
          <w:rFonts w:hint="eastAsia"/>
        </w:rPr>
        <w:br/>
      </w:r>
      <w:r>
        <w:rPr>
          <w:rFonts w:hint="eastAsia"/>
        </w:rPr>
        <w:t>　　第三节 2025-2031年果冻糖果市场需求与销售分析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一、2024-2025年果冻糖果行业需求现状</w:t>
      </w:r>
      <w:r>
        <w:rPr>
          <w:rFonts w:hint="eastAsia"/>
        </w:rPr>
        <w:br/>
      </w:r>
      <w:r>
        <w:rPr>
          <w:rFonts w:hint="eastAsia"/>
        </w:rPr>
        <w:t>　　　　二、果冻糖果客户群体与需求特点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三、2019-2024年果冻糖果行业销售规模分析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四、2025-2031年果冻糖果市场增长潜力与规模预测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中国果冻糖果细分市场与下游应用领域分析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果冻糖果细分市场分析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一、2024-2025年果冻糖果主要细分产品市场现状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果冻糖果下游应用与客户群体分析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一、2024-2025年果冻糖果各应用领域市场现状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2024-2025年果冻糖果行业技术发展现状及趋势分析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果冻糖果行业技术发展现状分析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国内外果冻糖果行业技术差异与原因</w:t>
      </w:r>
      <w:r>
        <w:rPr>
          <w:rFonts w:hint="eastAsia"/>
        </w:rPr>
        <w:br/>
      </w:r>
      <w:r>
        <w:rPr>
          <w:rFonts w:hint="eastAsia"/>
        </w:rPr>
        <w:t>　　第三节 果冻糖果行业技术发展方向、趋势预测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提升果冻糖果行业技术能力策略建议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果冻糖果价格机制与竞争策略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一、2019-2024年果冻糖果市场价格走势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果冻糖果定价策略与方法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2025-2031年果冻糖果价格竞争态势与趋势预测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中国果冻糖果行业重点区域市场研究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2024-2025年重点区域果冻糖果市场发展概况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三、2025-2031年果冻糖果行业发展潜力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三、2025-2031年果冻糖果行业发展潜力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三、2025-2031年果冻糖果行业发展潜力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三、2025-2031年果冻糖果行业发展潜力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2019-2024年中国果冻糖果行业进出口情况分析</w:t>
      </w:r>
      <w:r>
        <w:rPr>
          <w:rFonts w:hint="eastAsia"/>
        </w:rPr>
        <w:br/>
      </w:r>
      <w:r>
        <w:rPr>
          <w:rFonts w:hint="eastAsia"/>
        </w:rPr>
        <w:t>　　第一节 果冻糖果行业进口情况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一、2019-2024年果冻糖果进口规模及增长情况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二、果冻糖果主要进口来源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果冻糖果行业出口情况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一、2019-2024年果冻糖果出口规模及增长情况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二、果冻糖果主要出口目的地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2019-2024年中国果冻糖果行业总体发展与财务状况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2019-2024年中国果冻糖果行业规模情况</w:t>
      </w:r>
      <w:r>
        <w:rPr>
          <w:rFonts w:hint="eastAsia"/>
        </w:rPr>
        <w:br/>
      </w:r>
      <w:r>
        <w:rPr>
          <w:rFonts w:hint="eastAsia"/>
        </w:rPr>
        <w:t>　　　　一、果冻糖果行业企业数量规模</w:t>
      </w:r>
      <w:r>
        <w:rPr>
          <w:rFonts w:hint="eastAsia"/>
        </w:rPr>
        <w:br/>
      </w:r>
      <w:r>
        <w:rPr>
          <w:rFonts w:hint="eastAsia"/>
        </w:rPr>
        <w:t>　　　　二、果冻糖果行业从业人员规模</w:t>
      </w:r>
      <w:r>
        <w:rPr>
          <w:rFonts w:hint="eastAsia"/>
        </w:rPr>
        <w:br/>
      </w:r>
      <w:r>
        <w:rPr>
          <w:rFonts w:hint="eastAsia"/>
        </w:rPr>
        <w:t>　　　　三、果冻糖果行业市场敏感性分析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2019-2024年中国果冻糖果行业财务能力分析</w:t>
      </w:r>
      <w:r>
        <w:rPr>
          <w:rFonts w:hint="eastAsia"/>
        </w:rPr>
        <w:br/>
      </w:r>
      <w:r>
        <w:rPr>
          <w:rFonts w:hint="eastAsia"/>
        </w:rPr>
        <w:t>　　　　一、果冻糖果行业盈利能力</w:t>
      </w:r>
      <w:r>
        <w:rPr>
          <w:rFonts w:hint="eastAsia"/>
        </w:rPr>
        <w:br/>
      </w:r>
      <w:r>
        <w:rPr>
          <w:rFonts w:hint="eastAsia"/>
        </w:rPr>
        <w:t>　　　　二、果冻糖果行业偿债能力</w:t>
      </w:r>
      <w:r>
        <w:rPr>
          <w:rFonts w:hint="eastAsia"/>
        </w:rPr>
        <w:br/>
      </w:r>
      <w:r>
        <w:rPr>
          <w:rFonts w:hint="eastAsia"/>
        </w:rPr>
        <w:t>　　　　三、果冻糖果行业营运能力</w:t>
      </w:r>
      <w:r>
        <w:rPr>
          <w:rFonts w:hint="eastAsia"/>
        </w:rPr>
        <w:br/>
      </w:r>
      <w:r>
        <w:rPr>
          <w:rFonts w:hint="eastAsia"/>
        </w:rPr>
        <w:t>　　　　四、果冻糖果行业发展能力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果冻糖果行业重点企业调研分析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二、企业果冻糖果业务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二、企业果冻糖果业务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二、企业果冻糖果业务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二、企业果冻糖果业务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二、企业果冻糖果业务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二、企业果冻糖果业务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中国果冻糖果行业竞争格局分析</w:t>
      </w:r>
      <w:r>
        <w:rPr>
          <w:rFonts w:hint="eastAsia"/>
        </w:rPr>
        <w:br/>
      </w:r>
      <w:r>
        <w:rPr>
          <w:rFonts w:hint="eastAsia"/>
        </w:rPr>
        <w:t>　　第一节 果冻糖果行业竞争格局总览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2024-2025年果冻糖果行业竞争力分析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2019-2024年果冻糖果行业企业并购活动分析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2024-2025年果冻糖果行业会展与招投标活动分析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一、果冻糖果行业会展活动及其市场影响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2025年中国果冻糖果企业发展企业发展策略与建议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果冻糖果销售模式与渠道策略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果冻糖果品牌与市场推广策略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果冻糖果研发投入与技术创新能力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果冻糖果合作联盟与资源整合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中国果冻糖果行业风险与对策</w:t>
      </w:r>
      <w:r>
        <w:rPr>
          <w:rFonts w:hint="eastAsia"/>
        </w:rPr>
        <w:br/>
      </w:r>
      <w:r>
        <w:rPr>
          <w:rFonts w:hint="eastAsia"/>
        </w:rPr>
        <w:t>　　第一节 果冻糖果行业SWOT分析</w:t>
      </w:r>
      <w:r>
        <w:rPr>
          <w:rFonts w:hint="eastAsia"/>
        </w:rPr>
        <w:br/>
      </w:r>
      <w:r>
        <w:rPr>
          <w:rFonts w:hint="eastAsia"/>
        </w:rPr>
        <w:t>　　　　一、果冻糖果行业优势</w:t>
      </w:r>
      <w:r>
        <w:rPr>
          <w:rFonts w:hint="eastAsia"/>
        </w:rPr>
        <w:br/>
      </w:r>
      <w:r>
        <w:rPr>
          <w:rFonts w:hint="eastAsia"/>
        </w:rPr>
        <w:t>　　　　二、果冻糖果行业劣势</w:t>
      </w:r>
      <w:r>
        <w:rPr>
          <w:rFonts w:hint="eastAsia"/>
        </w:rPr>
        <w:br/>
      </w:r>
      <w:r>
        <w:rPr>
          <w:rFonts w:hint="eastAsia"/>
        </w:rPr>
        <w:t>　　　　三、果冻糖果市场机会</w:t>
      </w:r>
      <w:r>
        <w:rPr>
          <w:rFonts w:hint="eastAsia"/>
        </w:rPr>
        <w:br/>
      </w:r>
      <w:r>
        <w:rPr>
          <w:rFonts w:hint="eastAsia"/>
        </w:rPr>
        <w:t>　　　　四、果冻糖果市场威胁</w:t>
      </w:r>
      <w:r>
        <w:rPr>
          <w:rFonts w:hint="eastAsia"/>
        </w:rPr>
        <w:br/>
      </w:r>
      <w:r>
        <w:rPr>
          <w:rFonts w:hint="eastAsia"/>
        </w:rPr>
        <w:t>　　第二节 果冻糖果行业风险及对策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2025-2031年中国果冻糖果行业前景与发展趋势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2024-2025年果冻糖果行业发展环境分析</w:t>
      </w:r>
      <w:r>
        <w:rPr>
          <w:rFonts w:hint="eastAsia"/>
        </w:rPr>
        <w:br/>
      </w:r>
      <w:r>
        <w:rPr>
          <w:rFonts w:hint="eastAsia"/>
        </w:rPr>
        <w:t>　　　　一、果冻糖果行业主管部门与监管体制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二、果冻糖果行业主要法律法规及政策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三、果冻糖果行业标准与质量监管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2025-2031年果冻糖果行业发展趋势与方向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2025-2031年果冻糖果行业发展潜力与机遇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果冻糖果行业研究结论与建议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(中^智^林)果冻糖果行业发展建议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果冻糖果行业类别</w:t>
      </w:r>
      <w:r>
        <w:rPr>
          <w:rFonts w:hint="eastAsia"/>
        </w:rPr>
        <w:br/>
      </w:r>
      <w:r>
        <w:rPr>
          <w:rFonts w:hint="eastAsia"/>
        </w:rPr>
        <w:t>　　图表 果冻糖果行业产业链调研</w:t>
      </w:r>
      <w:r>
        <w:rPr>
          <w:rFonts w:hint="eastAsia"/>
        </w:rPr>
        <w:br/>
      </w:r>
      <w:r>
        <w:rPr>
          <w:rFonts w:hint="eastAsia"/>
        </w:rPr>
        <w:t>　　图表 果冻糖果行业现状</w:t>
      </w:r>
      <w:r>
        <w:rPr>
          <w:rFonts w:hint="eastAsia"/>
        </w:rPr>
        <w:br/>
      </w:r>
      <w:r>
        <w:rPr>
          <w:rFonts w:hint="eastAsia"/>
        </w:rPr>
        <w:t>　　图表 果冻糖果行业标准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2019-2024年中国果冻糖果行业市场规模</w:t>
      </w:r>
      <w:r>
        <w:rPr>
          <w:rFonts w:hint="eastAsia"/>
        </w:rPr>
        <w:br/>
      </w:r>
      <w:r>
        <w:rPr>
          <w:rFonts w:hint="eastAsia"/>
        </w:rPr>
        <w:t>　　图表 2024年中国果冻糖果行业产能</w:t>
      </w:r>
      <w:r>
        <w:rPr>
          <w:rFonts w:hint="eastAsia"/>
        </w:rPr>
        <w:br/>
      </w:r>
      <w:r>
        <w:rPr>
          <w:rFonts w:hint="eastAsia"/>
        </w:rPr>
        <w:t>　　图表 2019-2024年中国果冻糖果行业产量统计</w:t>
      </w:r>
      <w:r>
        <w:rPr>
          <w:rFonts w:hint="eastAsia"/>
        </w:rPr>
        <w:br/>
      </w:r>
      <w:r>
        <w:rPr>
          <w:rFonts w:hint="eastAsia"/>
        </w:rPr>
        <w:t>　　图表 果冻糖果行业动态</w:t>
      </w:r>
      <w:r>
        <w:rPr>
          <w:rFonts w:hint="eastAsia"/>
        </w:rPr>
        <w:br/>
      </w:r>
      <w:r>
        <w:rPr>
          <w:rFonts w:hint="eastAsia"/>
        </w:rPr>
        <w:t>　　图表 2019-2024年中国果冻糖果市场需求量</w:t>
      </w:r>
      <w:r>
        <w:rPr>
          <w:rFonts w:hint="eastAsia"/>
        </w:rPr>
        <w:br/>
      </w:r>
      <w:r>
        <w:rPr>
          <w:rFonts w:hint="eastAsia"/>
        </w:rPr>
        <w:t>　　图表 2024年中国果冻糖果行业需求区域调研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2019-2024年中国果冻糖果行情</w:t>
      </w:r>
      <w:r>
        <w:rPr>
          <w:rFonts w:hint="eastAsia"/>
        </w:rPr>
        <w:br/>
      </w:r>
      <w:r>
        <w:rPr>
          <w:rFonts w:hint="eastAsia"/>
        </w:rPr>
        <w:t>　　图表 2019-2024年中国果冻糖果价格走势图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2019-2024年中国果冻糖果行业销售收入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2019-2024年中国果冻糖果行业盈利情况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2019-2024年中国果冻糖果行业利润总额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2019-2024年中国果冻糖果进口统计</w:t>
      </w:r>
      <w:r>
        <w:rPr>
          <w:rFonts w:hint="eastAsia"/>
        </w:rPr>
        <w:br/>
      </w:r>
      <w:r>
        <w:rPr>
          <w:rFonts w:hint="eastAsia"/>
        </w:rPr>
        <w:t>　　图表 2019-2024年中国果冻糖果出口统计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2019-2024年中国果冻糖果行业企业数量统计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**地区果冻糖果市场规模</w:t>
      </w:r>
      <w:r>
        <w:rPr>
          <w:rFonts w:hint="eastAsia"/>
        </w:rPr>
        <w:br/>
      </w:r>
      <w:r>
        <w:rPr>
          <w:rFonts w:hint="eastAsia"/>
        </w:rPr>
        <w:t>　　图表 **地区果冻糖果行业市场需求</w:t>
      </w:r>
      <w:r>
        <w:rPr>
          <w:rFonts w:hint="eastAsia"/>
        </w:rPr>
        <w:br/>
      </w:r>
      <w:r>
        <w:rPr>
          <w:rFonts w:hint="eastAsia"/>
        </w:rPr>
        <w:t>　　图表 **地区果冻糖果市场调研</w:t>
      </w:r>
      <w:r>
        <w:rPr>
          <w:rFonts w:hint="eastAsia"/>
        </w:rPr>
        <w:br/>
      </w:r>
      <w:r>
        <w:rPr>
          <w:rFonts w:hint="eastAsia"/>
        </w:rPr>
        <w:t>　　图表 **地区果冻糖果行业市场需求分析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**地区果冻糖果市场规模</w:t>
      </w:r>
      <w:r>
        <w:rPr>
          <w:rFonts w:hint="eastAsia"/>
        </w:rPr>
        <w:br/>
      </w:r>
      <w:r>
        <w:rPr>
          <w:rFonts w:hint="eastAsia"/>
        </w:rPr>
        <w:t>　　图表 **地区果冻糖果行业市场需求</w:t>
      </w:r>
      <w:r>
        <w:rPr>
          <w:rFonts w:hint="eastAsia"/>
        </w:rPr>
        <w:br/>
      </w:r>
      <w:r>
        <w:rPr>
          <w:rFonts w:hint="eastAsia"/>
        </w:rPr>
        <w:t>　　图表 **地区果冻糖果市场调研</w:t>
      </w:r>
      <w:r>
        <w:rPr>
          <w:rFonts w:hint="eastAsia"/>
        </w:rPr>
        <w:br/>
      </w:r>
      <w:r>
        <w:rPr>
          <w:rFonts w:hint="eastAsia"/>
        </w:rPr>
        <w:t>　　图表 **地区果冻糖果行业市场需求分析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果冻糖果行业竞争对手分析</w:t>
      </w:r>
      <w:r>
        <w:rPr>
          <w:rFonts w:hint="eastAsia"/>
        </w:rPr>
        <w:br/>
      </w:r>
      <w:r>
        <w:rPr>
          <w:rFonts w:hint="eastAsia"/>
        </w:rPr>
        <w:t>　　图表 果冻糖果重点企业（一）基本信息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果冻糖果重点企业（一）经营情况分析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果冻糖果重点企业（一）盈利能力情况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果冻糖果重点企业（二）经营情况分析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果冻糖果重点企业（二）盈利能力情况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果冻糖果重点企业（三）经营情况分析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果冻糖果重点企业（三）主要经济指标情况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果冻糖果重点企业（三）盈利能力情况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2025-2031年中国果冻糖果行业产量预测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2025-2031年中国果冻糖果市场需求预测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2025-2031年中国果冻糖果行业市场规模预测</w:t>
      </w:r>
      <w:r>
        <w:rPr>
          <w:rFonts w:hint="eastAsia"/>
        </w:rPr>
        <w:br/>
      </w:r>
      <w:r>
        <w:rPr>
          <w:rFonts w:hint="eastAsia"/>
        </w:rPr>
        <w:t>　　图表 果冻糖果行业准入条件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2025-2031年中国果冻糖果行业信息化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2025-2031年中国果冻糖果市场前景</w:t>
      </w:r>
      <w:r>
        <w:rPr>
          <w:rFonts w:hint="eastAsia"/>
        </w:rPr>
        <w:br/>
      </w:r>
      <w:r>
        <w:rPr>
          <w:rFonts w:hint="eastAsia"/>
        </w:rPr>
        <w:t>　　图表 2025-2031年中国果冻糖果行业风险分析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2025-2031年中国果冻糖果行业发展趋势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56c235ce24a29" w:history="1">
        <w:r>
          <w:rPr>
            <w:rStyle w:val="Hyperlink"/>
          </w:rPr>
          <w:t>2025-2031年中国果冻糖果行业现状与市场前景预测报告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56c235ce24a29" w:history="1">
        <w:r>
          <w:rPr>
            <w:rStyle w:val="Hyperlink"/>
          </w:rPr>
          <w:t>https://www.20087.com/3/35/GuoDongTangGuoDeQianJing.html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热点：蒟蒻果冻、果冻糖果图片、果冻全系列、果冻糖果吃后促进排便、美人鱼果冻糖果、果冻糖果原料仓库管理制度及流程表、果冻口感、果冻糖果制作六一礼物、糖果果冻特殊道具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d5ba701094bfa" w:history="1">
      <w:r>
        <w:rPr>
          <w:rStyle w:val="Hyperlink"/>
        </w:rPr>
        <w:t>2025-2031年中国果冻糖果行业现状与市场前景预测报告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oDongTangGuoDeQianJing.html" TargetMode="External" Id="R27056c235ce2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oDongTangGuoDeQianJing.html" TargetMode="External" Id="Rca7d5ba70109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2025-05-20T07:48:18Z</dcterms:created>
  <dcterms:modified xsi:type="dcterms:W3CDTF">2025-05-20T08:48:18Z</dcterms:modified>
  <dc:subject>2025-2031年中国果冻糖果行业现状与市场前景预测报告</dc:subject>
  <dc:title>2025-2031年中国果冻糖果行业现状与市场前景预测报告</dc:title>
  <cp:keywords>2025-2031年中国果冻糖果行业现状与市场前景预测报告</cp:keywords>
  <dc:description>2025-2031年中国果冻糖果行业现状与市场前景预测报告</dc:description>
</cp:coreProperties>
</file>