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48a2baf84441e" w:history="1">
              <w:r>
                <w:rPr>
                  <w:rStyle w:val="Hyperlink"/>
                </w:rPr>
                <w:t>2025-2031年全球与中国燕麦饼行业现状及前景分析报告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48a2baf84441e" w:history="1">
              <w:r>
                <w:rPr>
                  <w:rStyle w:val="Hyperlink"/>
                </w:rPr>
                <w:t>2025-2031年全球与中国燕麦饼行业现状及前景分析报告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48a2baf84441e" w:history="1">
                <w:r>
                  <w:rPr>
                    <w:rStyle w:val="Hyperlink"/>
                  </w:rPr>
                  <w:t>https://www.20087.com/3/65/YanMaiBingDeQianJingQuShi.html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饼是一种健康的烘焙食品，以其富含纤维素、易于消化等特点受到了广大消费者的青睐。随着人们对健康生活方式的关注增加，燕麦饼市场逐渐扩大，并且出现了多种口味和形式的产品，以满足不同消费者的偏好。近年来，燕麦饼在原料选择、制作工艺等方面都有了显著改进，提供了更多样化的选择。然而，市场上产品质量和技术水平差异较大，部分低端产品可能存在添加剂过多或口感不佳的问题。</w:t>
      </w:r>
      <w:r>
        <w:rPr>
          <w:rFonts w:hint="eastAsia"/>
        </w:rPr>
        <w:br/>
      </w:r>
      <w:r>
        <w:rPr>
          <w:rFonts w:hint="eastAsia"/>
        </w:rPr>
        <w:t>　　未来，燕麦饼将更加注重天然成分与功能性食品开发。一方面，通过选用优质有机原料和传统手工制作方法，保证产品的纯天然特性，迎合消费者对健康食品的需求；另一方面，结合现代营养科学，开发具有特定保健功能的燕麦饼，如增强免疫力或促进心血管健康的版本，提升附加值。此外，随着电子商务的发展，建立线上销售渠道，拓展市场覆盖面，将是提升销售业绩的重要途径。同时，加强对青年创业者的支持和培养，鼓励原创设计，有助于营造良好的行业发展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48a2baf84441e" w:history="1">
        <w:r>
          <w:rPr>
            <w:rStyle w:val="Hyperlink"/>
          </w:rPr>
          <w:t>2025-2031年全球与中国燕麦饼行业现状及前景分析报告</w:t>
        </w:r>
      </w:hyperlink>
      <w:r>
        <w:rPr>
          <w:rFonts w:hint="eastAsia"/>
        </w:rPr>
        <w:t>》从市场规模、需求变化及价格动态等维度，系统解析了燕麦饼行业的现状与发展趋势。报告深入分析了燕麦饼产业链各环节，科学预测了市场前景与技术发展方向，同时聚焦燕麦饼细分市场特点及重点企业的经营表现，揭示了燕麦饼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按照不同产品类型，燕麦饼主要可以分为如下几个类别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全球不同产品类型燕麦饼销售额增长趋势2020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原味</w:t>
      </w:r>
      <w:r>
        <w:rPr>
          <w:rFonts w:hint="eastAsia"/>
        </w:rPr>
        <w:br/>
      </w:r>
      <w:r>
        <w:rPr>
          <w:rFonts w:hint="eastAsia"/>
        </w:rPr>
        <w:t>　　　　1.2.3 奶酪味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从不同应用，燕麦饼主要包括如下几个方面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全球不同应用燕麦饼销售额增长趋势2020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线上销售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燕麦饼行业背景、发展历史、现状及趋势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燕麦饼行业目前现状分析</w:t>
      </w:r>
      <w:r>
        <w:rPr>
          <w:rFonts w:hint="eastAsia"/>
        </w:rPr>
        <w:br/>
      </w:r>
      <w:r>
        <w:rPr>
          <w:rFonts w:hint="eastAsia"/>
        </w:rPr>
        <w:t>　　　　1.4.2 燕麦饼发展趋势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全球燕麦饼总体规模分析</w:t>
      </w:r>
      <w:r>
        <w:rPr>
          <w:rFonts w:hint="eastAsia"/>
        </w:rPr>
        <w:br/>
      </w:r>
      <w:r>
        <w:rPr>
          <w:rFonts w:hint="eastAsia"/>
        </w:rPr>
        <w:t>　　2.1 全球燕麦饼供需现状及预测（2020-2031）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全球燕麦饼产能、产量、产能利用率及发展趋势（2020-2031）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全球燕麦饼产量、需求量及发展趋势（2020-2031）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全球主要地区燕麦饼产量及发展趋势（2020-2031）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全球主要地区燕麦饼产量（2020-2025）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全球主要地区燕麦饼产量（2026-2031）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全球主要地区燕麦饼产量市场份额（2020-2031）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中国燕麦饼供需现状及预测（2020-2031）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中国燕麦饼产能、产量、产能利用率及发展趋势（2020-2031）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中国燕麦饼产量、市场需求量及发展趋势（2020-2031）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全球燕麦饼销量及销售额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全球市场燕麦饼销售额（2020-2031）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全球市场燕麦饼销量（2020-2031）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全球市场燕麦饼价格趋势（2020-2031）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全球燕麦饼主要地区分析</w:t>
      </w:r>
      <w:r>
        <w:rPr>
          <w:rFonts w:hint="eastAsia"/>
        </w:rPr>
        <w:br/>
      </w:r>
      <w:r>
        <w:rPr>
          <w:rFonts w:hint="eastAsia"/>
        </w:rPr>
        <w:t>　　3.1 全球主要地区燕麦饼市场规模分析：2020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全球主要地区燕麦饼销售收入及市场份额（2020-2025年）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全球主要地区燕麦饼销售收入预测（2026-2031年）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全球主要地区燕麦饼销量分析：2020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全球主要地区燕麦饼销量及市场份额（2020-2025年）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全球主要地区燕麦饼销量及市场份额预测（2026-2031）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北美市场燕麦饼销量、收入及增长率（2020-2031）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欧洲市场燕麦饼销量、收入及增长率（2020-2031）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中国市场燕麦饼销量、收入及增长率（2020-2031）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日本市场燕麦饼销量、收入及增长率（2020-2031）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东南亚市场燕麦饼销量、收入及增长率（2020-2031）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印度市场燕麦饼销量、收入及增长率（2020-2031）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全球市场主要厂商燕麦饼产能市场份额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全球市场主要厂商燕麦饼销量（2020-2025）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全球市场主要厂商燕麦饼销量（2020-2025）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全球市场主要厂商燕麦饼销售收入（2020-2025）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全球市场主要厂商燕麦饼销售价格（2020-2025）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2024年全球主要生产商燕麦饼收入排名</w:t>
      </w:r>
      <w:r>
        <w:rPr>
          <w:rFonts w:hint="eastAsia"/>
        </w:rPr>
        <w:br/>
      </w:r>
      <w:r>
        <w:rPr>
          <w:rFonts w:hint="eastAsia"/>
        </w:rPr>
        <w:t>　　4.3 中国市场主要厂商燕麦饼销量（2020-2025）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中国市场主要厂商燕麦饼销量（2020-2025）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中国市场主要厂商燕麦饼销售收入（2020-2025）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2024年中国主要生产商燕麦饼收入排名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中国市场主要厂商燕麦饼销售价格（2020-2025）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全球主要厂商燕麦饼总部及产地分布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全球主要厂商成立时间及燕麦饼商业化日期</w:t>
      </w:r>
      <w:r>
        <w:rPr>
          <w:rFonts w:hint="eastAsia"/>
        </w:rPr>
        <w:br/>
      </w:r>
      <w:r>
        <w:rPr>
          <w:rFonts w:hint="eastAsia"/>
        </w:rPr>
        <w:t>　　4.6 全球主要厂商燕麦饼产品类型及应用</w:t>
      </w:r>
      <w:r>
        <w:rPr>
          <w:rFonts w:hint="eastAsia"/>
        </w:rPr>
        <w:br/>
      </w:r>
      <w:r>
        <w:rPr>
          <w:rFonts w:hint="eastAsia"/>
        </w:rPr>
        <w:t>　　4.7 燕麦饼行业集中度、竞争程度分析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燕麦饼行业集中度分析：2024年全球Top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全球燕麦饼第一梯队、第二梯队和第三梯队生产商（品牌）及市场份额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重点企业（1）基本信息、燕麦饼生产基地、销售区域、竞争对手及市场地位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燕麦饼产品规格、参数及市场应用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燕麦饼销量、收入、价格及毛利率（2020-2025）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重点企业（2）基本信息、燕麦饼生产基地、销售区域、竞争对手及市场地位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燕麦饼产品规格、参数及市场应用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燕麦饼销量、收入、价格及毛利率（2020-2025）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重点企业（3）基本信息、燕麦饼生产基地、销售区域、竞争对手及市场地位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燕麦饼产品规格、参数及市场应用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燕麦饼销量、收入、价格及毛利率（2020-2025）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重点企业（4）基本信息、燕麦饼生产基地、销售区域、竞争对手及市场地位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燕麦饼产品规格、参数及市场应用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燕麦饼销量、收入、价格及毛利率（2020-2025）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重点企业（5）基本信息、燕麦饼生产基地、销售区域、竞争对手及市场地位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燕麦饼产品规格、参数及市场应用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燕麦饼销量、收入、价格及毛利率（2020-2025）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重点企业（6）基本信息、燕麦饼生产基地、销售区域、竞争对手及市场地位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燕麦饼产品规格、参数及市场应用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燕麦饼销量、收入、价格及毛利率（2020-2025）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重点企业（7）基本信息、燕麦饼生产基地、销售区域、竞争对手及市场地位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燕麦饼产品规格、参数及市场应用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燕麦饼销量、收入、价格及毛利率（2020-2025）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重点企业（8）基本信息、燕麦饼生产基地、销售区域、竞争对手及市场地位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燕麦饼产品规格、参数及市场应用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燕麦饼销量、收入、价格及毛利率（2020-2025）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重点企业（9）基本信息、燕麦饼生产基地、销售区域、竞争对手及市场地位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燕麦饼产品规格、参数及市场应用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燕麦饼销量、收入、价格及毛利率（2020-2025）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重点企业（10）基本信息、燕麦饼生产基地、销售区域、竞争对手及市场地位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燕麦饼产品规格、参数及市场应用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燕麦饼销量、收入、价格及毛利率（2020-2025）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不同产品类型燕麦饼分析</w:t>
      </w:r>
      <w:r>
        <w:rPr>
          <w:rFonts w:hint="eastAsia"/>
        </w:rPr>
        <w:br/>
      </w:r>
      <w:r>
        <w:rPr>
          <w:rFonts w:hint="eastAsia"/>
        </w:rPr>
        <w:t>　　6.1 全球不同产品类型燕麦饼销量（2020-2031）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全球不同产品类型燕麦饼销量及市场份额（2020-2025）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全球不同产品类型燕麦饼销量预测（2026-2031）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全球不同产品类型燕麦饼收入（2020-2031）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全球不同产品类型燕麦饼收入及市场份额（2020-2025）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全球不同产品类型燕麦饼收入预测（2026-2031）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全球不同产品类型燕麦饼价格走势（2020-2031）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不同应用燕麦饼分析</w:t>
      </w:r>
      <w:r>
        <w:rPr>
          <w:rFonts w:hint="eastAsia"/>
        </w:rPr>
        <w:br/>
      </w:r>
      <w:r>
        <w:rPr>
          <w:rFonts w:hint="eastAsia"/>
        </w:rPr>
        <w:t>　　7.1 全球不同应用燕麦饼销量（2020-2031）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全球不同应用燕麦饼销量及市场份额（2020-2025）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全球不同应用燕麦饼销量预测（2026-2031）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全球不同应用燕麦饼收入（2020-2031）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全球不同应用燕麦饼收入及市场份额（2020-2025）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全球不同应用燕麦饼收入预测（2026-2031）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全球不同应用燕麦饼价格走势（2020-2031）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燕麦饼产业链分析</w:t>
      </w:r>
      <w:r>
        <w:rPr>
          <w:rFonts w:hint="eastAsia"/>
        </w:rPr>
        <w:br/>
      </w:r>
      <w:r>
        <w:rPr>
          <w:rFonts w:hint="eastAsia"/>
        </w:rPr>
        <w:t>　　8.2 燕麦饼工艺制造技术分析</w:t>
      </w:r>
      <w:r>
        <w:rPr>
          <w:rFonts w:hint="eastAsia"/>
        </w:rPr>
        <w:br/>
      </w:r>
      <w:r>
        <w:rPr>
          <w:rFonts w:hint="eastAsia"/>
        </w:rPr>
        <w:t>　　8.3 燕麦饼产业上游供应分析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燕麦饼下游客户分析</w:t>
      </w:r>
      <w:r>
        <w:rPr>
          <w:rFonts w:hint="eastAsia"/>
        </w:rPr>
        <w:br/>
      </w:r>
      <w:r>
        <w:rPr>
          <w:rFonts w:hint="eastAsia"/>
        </w:rPr>
        <w:t>　　8.5 燕麦饼销售渠道分析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燕麦饼行业发展机遇及主要驱动因素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燕麦饼行业发展面临的风险</w:t>
      </w:r>
      <w:r>
        <w:rPr>
          <w:rFonts w:hint="eastAsia"/>
        </w:rPr>
        <w:br/>
      </w:r>
      <w:r>
        <w:rPr>
          <w:rFonts w:hint="eastAsia"/>
        </w:rPr>
        <w:t>　　9.3 燕麦饼行业政策分析</w:t>
      </w:r>
      <w:r>
        <w:rPr>
          <w:rFonts w:hint="eastAsia"/>
        </w:rPr>
        <w:br/>
      </w:r>
      <w:r>
        <w:rPr>
          <w:rFonts w:hint="eastAsia"/>
        </w:rPr>
        <w:t>　　9.4 燕麦饼中国企业SWOT分析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全球不同产品类型燕麦饼销售额增长（CAGR）趋势2020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燕麦饼行业目前发展现状</w:t>
      </w:r>
      <w:r>
        <w:rPr>
          <w:rFonts w:hint="eastAsia"/>
        </w:rPr>
        <w:br/>
      </w:r>
      <w:r>
        <w:rPr>
          <w:rFonts w:hint="eastAsia"/>
        </w:rPr>
        <w:t>　　表 4： 燕麦饼发展趋势</w:t>
      </w:r>
      <w:r>
        <w:rPr>
          <w:rFonts w:hint="eastAsia"/>
        </w:rPr>
        <w:br/>
      </w:r>
      <w:r>
        <w:rPr>
          <w:rFonts w:hint="eastAsia"/>
        </w:rPr>
        <w:t>　　表 5： 全球主要地区燕麦饼产量增速（CAGR）：（2020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全球主要地区燕麦饼产量（2020-2025）&amp;（千件）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全球主要地区燕麦饼产量（2026-2031）&amp;（千件）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全球主要地区燕麦饼产量市场份额（2020-2025）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全球主要地区燕麦饼产量（2026-2031）&amp;（千件）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全球主要地区燕麦饼销售收入增速：（2020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全球主要地区燕麦饼销售收入（2020-2025）&amp;（百万美元）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全球主要地区燕麦饼销售收入市场份额（2020-2025）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全球主要地区燕麦饼收入（2026-2031）&amp;（百万美元）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全球主要地区燕麦饼收入市场份额（2026-2031）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全球主要地区燕麦饼销量（千件）：2020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全球主要地区燕麦饼销量（2020-2025）&amp;（千件）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全球主要地区燕麦饼销量市场份额（2020-2025）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全球主要地区燕麦饼销量（2026-2031）&amp;（千件）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全球主要地区燕麦饼销量份额（2026-2031）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全球市场主要厂商燕麦饼产能（2024-2025）&amp;（千件）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全球市场主要厂商燕麦饼销量（2020-2025）&amp;（千件）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全球市场主要厂商燕麦饼销量市场份额（2020-2025）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全球市场主要厂商燕麦饼销售收入（2020-2025）&amp;（百万美元）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全球市场主要厂商燕麦饼销售收入市场份额（2020-2025）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全球市场主要厂商燕麦饼销售价格（2020-2025）&amp;（美元/件）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2024年全球主要生产商燕麦饼收入排名（百万美元）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中国市场主要厂商燕麦饼销量（2020-2025）&amp;（千件）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中国市场主要厂商燕麦饼销量市场份额（2020-2025）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中国市场主要厂商燕麦饼销售收入（2020-2025）&amp;（百万美元）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中国市场主要厂商燕麦饼销售收入市场份额（2020-2025）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2024年中国主要生产商燕麦饼收入排名（百万美元）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中国市场主要厂商燕麦饼销售价格（2020-2025）&amp;（美元/件）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全球主要厂商燕麦饼总部及产地分布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全球主要厂商成立时间及燕麦饼商业化日期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全球主要厂商燕麦饼产品类型及应用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2024年全球燕麦饼主要厂商市场地位（第一梯队、第二梯队和第三梯队）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全球燕麦饼市场投资、并购等现状分析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燕麦饼生产基地、销售区域、竞争对手及市场地位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燕麦饼产品规格、参数及市场应用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燕麦饼销量（千件）、收入（百万美元）、价格（美元/件）及毛利率（2020-2025）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燕麦饼生产基地、销售区域、竞争对手及市场地位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燕麦饼产品规格、参数及市场应用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燕麦饼销量（千件）、收入（百万美元）、价格（美元/件）及毛利率（2020-2025）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燕麦饼生产基地、销售区域、竞争对手及市场地位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燕麦饼产品规格、参数及市场应用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燕麦饼销量（千件）、收入（百万美元）、价格（美元/件）及毛利率（2020-2025）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燕麦饼生产基地、销售区域、竞争对手及市场地位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燕麦饼产品规格、参数及市场应用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燕麦饼销量（千件）、收入（百万美元）、价格（美元/件）及毛利率（2020-2025）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燕麦饼生产基地、销售区域、竞争对手及市场地位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燕麦饼产品规格、参数及市场应用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燕麦饼销量（千件）、收入（百万美元）、价格（美元/件）及毛利率（2020-2025）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燕麦饼生产基地、销售区域、竞争对手及市场地位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燕麦饼产品规格、参数及市场应用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燕麦饼销量（千件）、收入（百万美元）、价格（美元/件）及毛利率（2020-2025）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燕麦饼生产基地、销售区域、竞争对手及市场地位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燕麦饼产品规格、参数及市场应用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燕麦饼销量（千件）、收入（百万美元）、价格（美元/件）及毛利率（2020-2025）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燕麦饼生产基地、销售区域、竞争对手及市场地位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燕麦饼产品规格、参数及市场应用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燕麦饼销量（千件）、收入（百万美元）、价格（美元/件）及毛利率（2020-2025）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燕麦饼生产基地、销售区域、竞争对手及市场地位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燕麦饼产品规格、参数及市场应用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燕麦饼销量（千件）、收入（百万美元）、价格（美元/件）及毛利率（2020-2025）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燕麦饼生产基地、销售区域、竞争对手及市场地位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燕麦饼产品规格、参数及市场应用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燕麦饼销量（千件）、收入（百万美元）、价格（美元/件）及毛利率（2020-2025）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全球不同产品类型燕麦饼销量（2020-2025年）&amp;（千件）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全球不同产品类型燕麦饼销量市场份额（2020-2025）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全球不同产品类型燕麦饼销量预测（2026-2031）&amp;（千件）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全球市场不同产品类型燕麦饼销量市场份额预测（2026-2031）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全球不同产品类型燕麦饼收入（2020-2025年）&amp;（百万美元）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全球不同产品类型燕麦饼收入市场份额（2020-2025）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全球不同产品类型燕麦饼收入预测（2026-2031）&amp;（百万美元）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全球不同产品类型燕麦饼收入市场份额预测（2026-2031）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全球不同应用燕麦饼销量（2020-2025年）&amp;（千件）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全球不同应用燕麦饼销量市场份额（2020-2025）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全球不同应用燕麦饼销量预测（2026-2031）&amp;（千件）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全球市场不同应用燕麦饼销量市场份额预测（2026-2031）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全球不同应用燕麦饼收入（2020-2025年）&amp;（百万美元）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全球不同应用燕麦饼收入市场份额（2020-2025）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全球不同应用燕麦饼收入预测（2026-2031）&amp;（百万美元）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全球不同应用燕麦饼收入市场份额预测（2026-2031）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燕麦饼上游原料供应商及联系方式列表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燕麦饼典型客户列表</w:t>
      </w:r>
      <w:r>
        <w:rPr>
          <w:rFonts w:hint="eastAsia"/>
        </w:rPr>
        <w:br/>
      </w:r>
      <w:r>
        <w:rPr>
          <w:rFonts w:hint="eastAsia"/>
        </w:rPr>
        <w:t>　　表 106： 燕麦饼主要销售模式及销售渠道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燕麦饼行业发展机遇及主要驱动因素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燕麦饼行业发展面临的风险</w:t>
      </w:r>
      <w:r>
        <w:rPr>
          <w:rFonts w:hint="eastAsia"/>
        </w:rPr>
        <w:br/>
      </w:r>
      <w:r>
        <w:rPr>
          <w:rFonts w:hint="eastAsia"/>
        </w:rPr>
        <w:t>　　表 109： 燕麦饼行业政策分析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燕麦饼产品图片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全球不同产品类型燕麦饼销售额2020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全球不同产品类型燕麦饼市场份额2024 &amp; 2031</w:t>
      </w:r>
      <w:r>
        <w:rPr>
          <w:rFonts w:hint="eastAsia"/>
        </w:rPr>
        <w:br/>
      </w:r>
      <w:r>
        <w:rPr>
          <w:rFonts w:hint="eastAsia"/>
        </w:rPr>
        <w:t>　　图 4： 原味产品图片</w:t>
      </w:r>
      <w:r>
        <w:rPr>
          <w:rFonts w:hint="eastAsia"/>
        </w:rPr>
        <w:br/>
      </w:r>
      <w:r>
        <w:rPr>
          <w:rFonts w:hint="eastAsia"/>
        </w:rPr>
        <w:t>　　图 5： 奶酪味产品图片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全球不同应用燕麦饼市场份额2024 &amp; 2031</w:t>
      </w:r>
      <w:r>
        <w:rPr>
          <w:rFonts w:hint="eastAsia"/>
        </w:rPr>
        <w:br/>
      </w:r>
      <w:r>
        <w:rPr>
          <w:rFonts w:hint="eastAsia"/>
        </w:rPr>
        <w:t>　　图 9： 超市</w:t>
      </w:r>
      <w:r>
        <w:rPr>
          <w:rFonts w:hint="eastAsia"/>
        </w:rPr>
        <w:br/>
      </w:r>
      <w:r>
        <w:rPr>
          <w:rFonts w:hint="eastAsia"/>
        </w:rPr>
        <w:t>　　图 10： 专卖店</w:t>
      </w:r>
      <w:r>
        <w:rPr>
          <w:rFonts w:hint="eastAsia"/>
        </w:rPr>
        <w:br/>
      </w:r>
      <w:r>
        <w:rPr>
          <w:rFonts w:hint="eastAsia"/>
        </w:rPr>
        <w:t>　　图 11： 线上销售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全球燕麦饼产能、产量、产能利用率及发展趋势（2020-2031）&amp;（千件）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全球燕麦饼产量、需求量及发展趋势（2020-2031）&amp;（千件）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全球主要地区燕麦饼产量（2020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全球主要地区燕麦饼产量市场份额（2020-2031）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中国燕麦饼产能、产量、产能利用率及发展趋势（2020-2031）&amp;（千件）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中国燕麦饼产量、市场需求量及发展趋势（2020-2031）&amp;（千件）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全球燕麦饼市场销售额及增长率：（2020-2031）&amp;（百万美元）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全球市场燕麦饼市场规模：2020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全球市场燕麦饼销量及增长率（2020-2031）&amp;（千件）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全球市场燕麦饼价格趋势（2020-2031）&amp;（美元/件）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全球主要地区燕麦饼销售收入（2020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全球主要地区燕麦饼销售收入市场份额（2020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北美市场燕麦饼销量及增长率（2020-2031）&amp;（千件）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北美市场燕麦饼收入及增长率（2020-2031）&amp;（百万美元）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欧洲市场燕麦饼销量及增长率（2020-2031）&amp;（千件）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欧洲市场燕麦饼收入及增长率（2020-2031）&amp;（百万美元）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中国市场燕麦饼销量及增长率（2020-2031）&amp;（千件）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中国市场燕麦饼收入及增长率（2020-2031）&amp;（百万美元）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日本市场燕麦饼销量及增长率（2020-2031）&amp;（千件）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日本市场燕麦饼收入及增长率（2020-2031）&amp;（百万美元）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东南亚市场燕麦饼销量及增长率（2020-2031）&amp;（千件）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东南亚市场燕麦饼收入及增长率（2020-2031）&amp;（百万美元）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印度市场燕麦饼销量及增长率（2020-2031）&amp;（千件）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印度市场燕麦饼收入及增长率（2020-2031）&amp;（百万美元）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2024年全球市场主要厂商燕麦饼销量市场份额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2024年全球市场主要厂商燕麦饼收入市场份额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2024年中国市场主要厂商燕麦饼销量市场份额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2024年中国市场主要厂商燕麦饼收入市场份额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2024年全球前五大生产商燕麦饼市场份额</w:t>
      </w:r>
      <w:r>
        <w:rPr>
          <w:rFonts w:hint="eastAsia"/>
        </w:rPr>
        <w:br/>
      </w:r>
      <w:r>
        <w:rPr>
          <w:rFonts w:hint="eastAsia"/>
        </w:rPr>
        <w:t>　　图 42： 2024年全球燕麦饼第一梯队、第二梯队和第三梯队厂商及市场份额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全球不同产品类型燕麦饼价格走势（2020-2031）&amp;（美元/件）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全球不同应用燕麦饼价格走势（2020-2031）&amp;（美元/件）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燕麦饼产业链</w:t>
      </w:r>
      <w:r>
        <w:rPr>
          <w:rFonts w:hint="eastAsia"/>
        </w:rPr>
        <w:br/>
      </w:r>
      <w:r>
        <w:rPr>
          <w:rFonts w:hint="eastAsia"/>
        </w:rPr>
        <w:t>　　图 46： 燕麦饼中国企业SWOT分析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48a2baf84441e" w:history="1">
        <w:r>
          <w:rPr>
            <w:rStyle w:val="Hyperlink"/>
          </w:rPr>
          <w:t>2025-2031年全球与中国燕麦饼行业现状及前景分析报告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48a2baf84441e" w:history="1">
        <w:r>
          <w:rPr>
            <w:rStyle w:val="Hyperlink"/>
          </w:rPr>
          <w:t>https://www.20087.com/3/65/YanMaiBingDeQianJingQuShi.html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热点：燕麦鸡蛋饼怎么做好吃、燕麦饼空气炸锅的做法、燕麦片尽量少吃、燕麦饼的家常做法、燕麦饼的营养价值、燕麦饼干烤箱做法、用即食麦片怎么烙饼好吃、燕麦饼干的做法、燕麦面粉的八种吃法图片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44e30bc8c41c4" w:history="1">
      <w:r>
        <w:rPr>
          <w:rStyle w:val="Hyperlink"/>
        </w:rPr>
        <w:t>2025-2031年全球与中国燕麦饼行业现状及前景分析报告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anMaiBingDeQianJingQuShi.html" TargetMode="External" Id="R02248a2baf84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anMaiBingDeQianJingQuShi.html" TargetMode="External" Id="R36544e30bc8c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2025-02-25T00:50:02Z</dcterms:created>
  <dcterms:modified xsi:type="dcterms:W3CDTF">2025-02-25T01:50:02Z</dcterms:modified>
  <dc:subject>2025-2031年全球与中国燕麦饼行业现状及前景分析报告</dc:subject>
  <dc:title>2025-2031年全球与中国燕麦饼行业现状及前景分析报告</dc:title>
  <cp:keywords>2025-2031年全球与中国燕麦饼行业现状及前景分析报告</cp:keywords>
  <dc:description>2025-2031年全球与中国燕麦饼行业现状及前景分析报告</dc:description>
</cp:coreProperties>
</file>