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b8388915c4e15" w:history="1">
              <w:r>
                <w:rPr>
                  <w:rStyle w:val="Hyperlink"/>
                </w:rPr>
                <w:t>2024-2030年中国酱油和酱类制品行业全面调研与发展趋势分析报告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b8388915c4e15" w:history="1">
              <w:r>
                <w:rPr>
                  <w:rStyle w:val="Hyperlink"/>
                </w:rPr>
                <w:t>2024-2030年中国酱油和酱类制品行业全面调研与发展趋势分析报告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b8388915c4e15" w:history="1">
                <w:r>
                  <w:rPr>
                    <w:rStyle w:val="Hyperlink"/>
                  </w:rPr>
                  <w:t>https://www.20087.com/3/65/JiangYouHeJiangLeiZhiPinFaZhanQuShiYuCe.html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和酱类制品是中国传统调味品，在全球范围内享有盛誉。近年来，随着人们健康意识的提高，低盐、有机、无添加的酱油和酱类产品越来越受到消费者的欢迎。同时，随着餐饮业的快速发展，对于高质量调味品的需求也在不断增加。此外，随着国际贸易的便利化，中国的酱油和酱类制品也开始进入国际市场，受到海外消费者的喜爱。</w:t>
      </w:r>
      <w:r>
        <w:rPr>
          <w:rFonts w:hint="eastAsia"/>
        </w:rPr>
        <w:br/>
      </w:r>
      <w:r>
        <w:rPr>
          <w:rFonts w:hint="eastAsia"/>
        </w:rPr>
        <w:t>　　未来，酱油和酱类制品行业将更加注重产品的健康属性和品质提升。一方面，随着消费者对健康饮食的关注度提升，低钠、无防腐剂的健康酱油和酱类制品将成为市场主流。另一方面，随着消费者对产品品质要求的提高，生产企业将加大研发投入，采用更先进的发酵技术和配料方案，以提升产品的风味和营养价值。此外，随着跨境电商的发展，中国的酱油和酱类制品将有机会进入更多国家和地区，进一步扩大国际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b8388915c4e15" w:history="1">
        <w:r>
          <w:rPr>
            <w:rStyle w:val="Hyperlink"/>
          </w:rPr>
          <w:t>2024-2030年中国酱油和酱类制品行业全面调研与发展趋势分析报告</w:t>
        </w:r>
      </w:hyperlink>
      <w:r>
        <w:rPr>
          <w:rFonts w:hint="eastAsia"/>
        </w:rPr>
        <w:t>》专业、系统地分析了酱油和酱类制品行业现状，包括市场需求、市场规模及价格动态，全面梳理了酱油和酱类制品产业链结构，并对酱油和酱类制品细分市场进行了探究。酱油和酱类制品报告基于详实数据，科学预测了酱油和酱类制品市场发展前景和发展趋势，同时剖析了酱油和酱类制品品牌竞争、市场集中度以及重点企业的市场地位。在识别风险与机遇的基础上，酱油和酱类制品报告提出了针对性的发展策略和建议。酱油和酱类制品报告为酱油和酱类制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酱油和酱类制品行业产品定义及行业概述分析</w:t>
      </w:r>
      <w:r>
        <w:rPr>
          <w:rFonts w:hint="eastAsia"/>
        </w:rPr>
        <w:br/>
      </w:r>
      <w:r>
        <w:rPr>
          <w:rFonts w:hint="eastAsia"/>
        </w:rPr>
        <w:t>　　第一节 酱油和酱类制品行业产品定义</w:t>
      </w:r>
      <w:r>
        <w:rPr>
          <w:rFonts w:hint="eastAsia"/>
        </w:rPr>
        <w:br/>
      </w:r>
      <w:r>
        <w:rPr>
          <w:rFonts w:hint="eastAsia"/>
        </w:rPr>
        <w:t>　　　　一、酱油和酱类制品行业产品定义及分类</w:t>
      </w:r>
      <w:r>
        <w:rPr>
          <w:rFonts w:hint="eastAsia"/>
        </w:rPr>
        <w:br/>
      </w:r>
      <w:r>
        <w:rPr>
          <w:rFonts w:hint="eastAsia"/>
        </w:rPr>
        <w:t>　　　　二、酱油和酱类制品行业产品应用范围分析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三、酱油和酱类制品行业发展历程</w:t>
      </w:r>
      <w:r>
        <w:rPr>
          <w:rFonts w:hint="eastAsia"/>
        </w:rPr>
        <w:br/>
      </w:r>
      <w:r>
        <w:rPr>
          <w:rFonts w:hint="eastAsia"/>
        </w:rPr>
        <w:t>　　　　四、酱油和酱类制品行业发展地位及影响分析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酱油和酱类制品行业链发展环境简析</w:t>
      </w:r>
      <w:r>
        <w:rPr>
          <w:rFonts w:hint="eastAsia"/>
        </w:rPr>
        <w:br/>
      </w:r>
      <w:r>
        <w:rPr>
          <w:rFonts w:hint="eastAsia"/>
        </w:rPr>
        <w:t>　　　　一、酱油和酱类制品行业产业链模型理论</w:t>
      </w:r>
      <w:r>
        <w:rPr>
          <w:rFonts w:hint="eastAsia"/>
        </w:rPr>
        <w:br/>
      </w:r>
      <w:r>
        <w:rPr>
          <w:rFonts w:hint="eastAsia"/>
        </w:rPr>
        <w:t>　　　　二、酱油和酱类制品行业产业链示意图及相关概述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酱油和酱类制品行业环境分析</w:t>
      </w:r>
      <w:r>
        <w:rPr>
          <w:rFonts w:hint="eastAsia"/>
        </w:rPr>
        <w:br/>
      </w:r>
      <w:r>
        <w:rPr>
          <w:rFonts w:hint="eastAsia"/>
        </w:rPr>
        <w:t>　　　　一、酱油和酱类制品行业政策发展环境分析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二、酱油和酱类制品行业经济环境发展分析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三、酱油和酱类制品行业技术环境分析</w:t>
      </w:r>
      <w:r>
        <w:rPr>
          <w:rFonts w:hint="eastAsia"/>
        </w:rPr>
        <w:br/>
      </w:r>
      <w:r>
        <w:rPr>
          <w:rFonts w:hint="eastAsia"/>
        </w:rPr>
        <w:t>　　　　四、酱油和酱类制品行业消费环境分析</w:t>
      </w:r>
      <w:r>
        <w:rPr>
          <w:rFonts w:hint="eastAsia"/>
        </w:rPr>
        <w:br/>
      </w:r>
      <w:r>
        <w:rPr>
          <w:rFonts w:hint="eastAsia"/>
        </w:rPr>
        <w:t>　　　　五、酱油和酱类制品行业经营模式分析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2019-2024年酱油和酱类制品行业国内外市场发展概述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2019-2024年全球酱油和酱类制品行业发展分析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一、全球酱油和酱类制品行业技术发展现状</w:t>
      </w:r>
      <w:r>
        <w:rPr>
          <w:rFonts w:hint="eastAsia"/>
        </w:rPr>
        <w:br/>
      </w:r>
      <w:r>
        <w:rPr>
          <w:rFonts w:hint="eastAsia"/>
        </w:rPr>
        <w:t>　　　　二、2019-2024年全球酱油和酱类制品行业发展概述</w:t>
      </w:r>
      <w:r>
        <w:rPr>
          <w:rFonts w:hint="eastAsia"/>
        </w:rPr>
        <w:br/>
      </w:r>
      <w:r>
        <w:rPr>
          <w:rFonts w:hint="eastAsia"/>
        </w:rPr>
        <w:t>　　　　　　1 、全球酱油和酱类制品行业市场供需情况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、全球酱油和酱类制品行业市场规模及区域分布情况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、全球酱油和酱类制品行业国家市场分析</w:t>
      </w:r>
      <w:r>
        <w:rPr>
          <w:rFonts w:hint="eastAsia"/>
        </w:rPr>
        <w:br/>
      </w:r>
      <w:r>
        <w:rPr>
          <w:rFonts w:hint="eastAsia"/>
        </w:rPr>
        <w:t>　　　　　　4 、全球酱油和酱类制品行业发展热点分析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、2024-2030年全球酱油和酱类制品行业市场规模预测</w:t>
      </w:r>
      <w:r>
        <w:rPr>
          <w:rFonts w:hint="eastAsia"/>
        </w:rPr>
        <w:br/>
      </w:r>
      <w:r>
        <w:rPr>
          <w:rFonts w:hint="eastAsia"/>
        </w:rPr>
        <w:t>　　第二节 2019-2024年中国及全球酱油和酱类制品行业对比分析</w:t>
      </w:r>
      <w:r>
        <w:rPr>
          <w:rFonts w:hint="eastAsia"/>
        </w:rPr>
        <w:br/>
      </w:r>
      <w:r>
        <w:rPr>
          <w:rFonts w:hint="eastAsia"/>
        </w:rPr>
        <w:t>　　　　一、中国酱油和酱类制品行业生命周期分析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二、中国酱油和酱类制品行业市场成熟度情况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三、中国和国外酱油和酱类制品行业对比SWTO</w:t>
      </w:r>
      <w:r>
        <w:rPr>
          <w:rFonts w:hint="eastAsia"/>
        </w:rPr>
        <w:br/>
      </w:r>
      <w:r>
        <w:rPr>
          <w:rFonts w:hint="eastAsia"/>
        </w:rPr>
        <w:t>　　第三节 2019-2024年全球酱油和酱类制品行业相关产品进出口情况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2019-2024年中国酱油和酱类制品行业市场运行现状分析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2019-2024年中国酱油和酱类制品行业市场规模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一、2019-2024年中国酱油和酱类制品行业市场规模情况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二、中国酱油和酱类制品行业市场细分规模情况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2019-2024年中国酱油和酱类制品行业生产情况分析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一、中国酱油和酱类制品行业生产企业分析</w:t>
      </w:r>
      <w:r>
        <w:rPr>
          <w:rFonts w:hint="eastAsia"/>
        </w:rPr>
        <w:br/>
      </w:r>
      <w:r>
        <w:rPr>
          <w:rFonts w:hint="eastAsia"/>
        </w:rPr>
        <w:t>　　　　在中国酱油企业中，海天酱油产销量连续二十二年稳居全国第一，并遥遥领先，海天味业酱油产量达191.57万吨，中炬高新产量为41.25万吨，千禾味业产量为11.43万吨，较分别增长15.37%、10.52%以及18.59%。</w:t>
      </w:r>
      <w:r>
        <w:rPr>
          <w:rFonts w:hint="eastAsia"/>
        </w:rPr>
        <w:br/>
      </w:r>
      <w:r>
        <w:rPr>
          <w:rFonts w:hint="eastAsia"/>
        </w:rPr>
        <w:t>　　　　2019-2024年中国主要企业酱油产量情况</w:t>
      </w:r>
      <w:r>
        <w:rPr>
          <w:rFonts w:hint="eastAsia"/>
        </w:rPr>
        <w:br/>
      </w:r>
      <w:r>
        <w:rPr>
          <w:rFonts w:hint="eastAsia"/>
        </w:rPr>
        <w:t>　　　　二、2019-2024年中国酱油和酱类制品行业产量情况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2019-2024年中国酱油和酱类制品行业消费情况分析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一、2019-2024年中国酱油和酱类制品行业消费量统计</w:t>
      </w:r>
      <w:r>
        <w:rPr>
          <w:rFonts w:hint="eastAsia"/>
        </w:rPr>
        <w:br/>
      </w:r>
      <w:r>
        <w:rPr>
          <w:rFonts w:hint="eastAsia"/>
        </w:rPr>
        <w:t>　　　　二、中国酱油和酱类制品行业消费结构</w:t>
      </w:r>
      <w:r>
        <w:rPr>
          <w:rFonts w:hint="eastAsia"/>
        </w:rPr>
        <w:br/>
      </w:r>
      <w:r>
        <w:rPr>
          <w:rFonts w:hint="eastAsia"/>
        </w:rPr>
        <w:t>　　　　节 2019-2024年中国酱油和酱类制品行业价格情况分析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一、中国酱油和酱类制品行业平均价格走势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二、中国酱油和酱类制品行业影响价格因素分析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三、2024-2030年中国酱油和酱类制品行业平均价格走势预测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2019-2024年中国酱油和酱类制品行业供需平衡情况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2019-2024年中国酱油和酱类制品所属行业运行及进出口分析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2019-2024年中国酱油和酱类制品所属行业总体运行情况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一、酱油和酱类制品企业数量及分布</w:t>
      </w:r>
      <w:r>
        <w:rPr>
          <w:rFonts w:hint="eastAsia"/>
        </w:rPr>
        <w:br/>
      </w:r>
      <w:r>
        <w:rPr>
          <w:rFonts w:hint="eastAsia"/>
        </w:rPr>
        <w:t>　　　　二、酱油和酱类制品行业从业人员统计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2019-2024年中国酱油和酱类制品所属行业运行数据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2019-2024年中国酱油和酱类制品所属行业成本费用结构分析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2019-2024年中国酱油和酱类制品所属行业经营成本情况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2019-2024年中国酱油和酱类制品所属行业管理费用情况</w:t>
      </w:r>
      <w:r>
        <w:rPr>
          <w:rFonts w:hint="eastAsia"/>
        </w:rPr>
        <w:br/>
      </w:r>
      <w:r>
        <w:rPr>
          <w:rFonts w:hint="eastAsia"/>
        </w:rPr>
        <w:t>　　节 中国酱油和酱类制品行业或相关行业进出口分析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2019-2024年中国酱油和酱类制品行业区域发展分析</w:t>
      </w:r>
      <w:r>
        <w:rPr>
          <w:rFonts w:hint="eastAsia"/>
        </w:rPr>
        <w:br/>
      </w:r>
      <w:r>
        <w:rPr>
          <w:rFonts w:hint="eastAsia"/>
        </w:rPr>
        <w:t>　　第一节 中国酱油和酱类制品行业区域发展现状分析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2024年中国酱油和酱类制品行业竞争格局分析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2019-2024年酱油和酱类制品行业竞争格局分析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一、2019-2024年国内外酱油和酱类制品竞争分析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二、2019-2024年我国酱油和酱类制品市场竞争分析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三、2019-2024年国内主要酱油和酱类制品企业品牌分析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2019-2024年中国酱油和酱类制品行业上下游主要行业发展现状分析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中国酱油和酱类制品行业重点企业分析</w:t>
      </w:r>
      <w:r>
        <w:rPr>
          <w:rFonts w:hint="eastAsia"/>
        </w:rPr>
        <w:br/>
      </w:r>
      <w:r>
        <w:rPr>
          <w:rFonts w:hint="eastAsia"/>
        </w:rPr>
        <w:t>　　第一节 厦门康侑贸易有限公司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揭阳市盛洲酱油厂有限公司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湖南省长康实业有限责任公司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河北益彰食品酿造有限公司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恩光食品（厦门）有限公司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台山市信利食品有限公司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2024-2030年中国酱油和酱类制品的发展前景及趋势</w:t>
      </w:r>
      <w:r>
        <w:rPr>
          <w:rFonts w:hint="eastAsia"/>
        </w:rPr>
        <w:br/>
      </w:r>
      <w:r>
        <w:rPr>
          <w:rFonts w:hint="eastAsia"/>
        </w:rPr>
        <w:t>　　第一节 2024-2030年中国酱油和酱类制品产业的前景及趋势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一、中国酱油和酱类制品市场发展前景乐观</w:t>
      </w:r>
      <w:r>
        <w:rPr>
          <w:rFonts w:hint="eastAsia"/>
        </w:rPr>
        <w:br/>
      </w:r>
      <w:r>
        <w:rPr>
          <w:rFonts w:hint="eastAsia"/>
        </w:rPr>
        <w:t>　　　　二、2024年中国酱油和酱类制品市场消费趋势分析</w:t>
      </w:r>
      <w:r>
        <w:rPr>
          <w:rFonts w:hint="eastAsia"/>
        </w:rPr>
        <w:br/>
      </w:r>
      <w:r>
        <w:rPr>
          <w:rFonts w:hint="eastAsia"/>
        </w:rPr>
        <w:t>　　第二节 2024-2030年中国酱油和酱类制品行业的前景及趋势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一、中国酱油和酱类制品行业的发展前景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二、2024-2030年中国酱油和酱类制品产业规划分析</w:t>
      </w:r>
      <w:r>
        <w:rPr>
          <w:rFonts w:hint="eastAsia"/>
        </w:rPr>
        <w:br/>
      </w:r>
      <w:r>
        <w:rPr>
          <w:rFonts w:hint="eastAsia"/>
        </w:rPr>
        <w:t>　　　　三、我国酱油和酱类制品行业的标准化发展趋势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2024-2030年中国酱油和酱类制品行业“走出去”发展分析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中国酱油和酱类制品行业投资机会与分析</w:t>
      </w:r>
      <w:r>
        <w:rPr>
          <w:rFonts w:hint="eastAsia"/>
        </w:rPr>
        <w:br/>
      </w:r>
      <w:r>
        <w:rPr>
          <w:rFonts w:hint="eastAsia"/>
        </w:rPr>
        <w:t>　　第一节 2024-2030年中国酱油和酱类制品产业发展前景趋势预测分析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一、酱油和酱类制品产量预测</w:t>
      </w:r>
      <w:r>
        <w:rPr>
          <w:rFonts w:hint="eastAsia"/>
        </w:rPr>
        <w:br/>
      </w:r>
      <w:r>
        <w:rPr>
          <w:rFonts w:hint="eastAsia"/>
        </w:rPr>
        <w:t>　　　　二、酱油和酱类制品市场规模预测</w:t>
      </w:r>
      <w:r>
        <w:rPr>
          <w:rFonts w:hint="eastAsia"/>
        </w:rPr>
        <w:br/>
      </w:r>
      <w:r>
        <w:rPr>
          <w:rFonts w:hint="eastAsia"/>
        </w:rPr>
        <w:t>　　　　三、酱油和酱类制品技术研发方向预测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2024-2030年中国酱油和酱类制品市场投资壁垒及风险分析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一、酱油和酱类制品行业投资壁垒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二、酱油和酱类制品行业投资风险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酱油和酱类制品行业投资机会分析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一、酱油和酱类制品投资项目分析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二、可以投资的酱油和酱类制品模式</w:t>
      </w:r>
      <w:r>
        <w:rPr>
          <w:rFonts w:hint="eastAsia"/>
        </w:rPr>
        <w:br/>
      </w:r>
      <w:r>
        <w:rPr>
          <w:rFonts w:hint="eastAsia"/>
        </w:rPr>
        <w:t>　　　　三、2024年酱油和酱类制品投资机会</w:t>
      </w:r>
      <w:r>
        <w:rPr>
          <w:rFonts w:hint="eastAsia"/>
        </w:rPr>
        <w:br/>
      </w:r>
      <w:r>
        <w:rPr>
          <w:rFonts w:hint="eastAsia"/>
        </w:rPr>
        <w:t>　　　　四、2024年酱油和酱类制品投资新方向</w:t>
      </w:r>
      <w:r>
        <w:rPr>
          <w:rFonts w:hint="eastAsia"/>
        </w:rPr>
        <w:br/>
      </w:r>
      <w:r>
        <w:rPr>
          <w:rFonts w:hint="eastAsia"/>
        </w:rPr>
        <w:t>　　　　五、2024-2030年酱油和酱类制品行业投资的建议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中:智:林:影响酱油和酱类制品行业发展的主要因素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一、2024-2030年影响酱油和酱类制品行业运行的有利因素分析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二、2024-2030年影响酱油和酱类制品行业运行的不利因素分析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三、2024-2030年我国酱油和酱类制品行业发展面临的挑战分析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四、2024-2030年我国酱油和酱类制品行业发展面临的机遇分析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2019-2024年酱油和酱类制品行业生产总量</w:t>
      </w:r>
      <w:r>
        <w:rPr>
          <w:rFonts w:hint="eastAsia"/>
        </w:rPr>
        <w:br/>
      </w:r>
      <w:r>
        <w:rPr>
          <w:rFonts w:hint="eastAsia"/>
        </w:rPr>
        <w:t>　　图表 2019-2024年酱油和酱类制品行业产能</w:t>
      </w:r>
      <w:r>
        <w:rPr>
          <w:rFonts w:hint="eastAsia"/>
        </w:rPr>
        <w:br/>
      </w:r>
      <w:r>
        <w:rPr>
          <w:rFonts w:hint="eastAsia"/>
        </w:rPr>
        <w:t>　　图表 2024-2030年酱油和酱类制品行业生产总量预测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2019-2024年酱油和酱类制品行业市场容量</w:t>
      </w:r>
      <w:r>
        <w:rPr>
          <w:rFonts w:hint="eastAsia"/>
        </w:rPr>
        <w:br/>
      </w:r>
      <w:r>
        <w:rPr>
          <w:rFonts w:hint="eastAsia"/>
        </w:rPr>
        <w:t>　　图表 2024-2030年酱油和酱类制品行业市场容量预测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2019-2024年中国酱油和酱类制品进口数量分析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2019-2024年中国酱油和酱类制品进口金额分析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2019-2024年中国酱油和酱类制品出口数量分析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2019-2024年中国酱油和酱类制品出口金额分析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2019-2024年中国酱油和酱类制品进出口平均单价分析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2019-2024年中国酱油和酱类制品进口国家及地区分析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2019-2024年酱油和酱类制品行业销售毛利率</w:t>
      </w:r>
      <w:r>
        <w:rPr>
          <w:rFonts w:hint="eastAsia"/>
        </w:rPr>
        <w:br/>
      </w:r>
      <w:r>
        <w:rPr>
          <w:rFonts w:hint="eastAsia"/>
        </w:rPr>
        <w:t>　　图表 2019-2024年酱油和酱类制品行业销售利润率</w:t>
      </w:r>
      <w:r>
        <w:rPr>
          <w:rFonts w:hint="eastAsia"/>
        </w:rPr>
        <w:br/>
      </w:r>
      <w:r>
        <w:rPr>
          <w:rFonts w:hint="eastAsia"/>
        </w:rPr>
        <w:t>　　图表 2019-2024年酱油和酱类制品行业总资产利润率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b8388915c4e15" w:history="1">
        <w:r>
          <w:rPr>
            <w:rStyle w:val="Hyperlink"/>
          </w:rPr>
          <w:t>2024-2030年中国酱油和酱类制品行业全面调研与发展趋势分析报告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b8388915c4e15" w:history="1">
        <w:r>
          <w:rPr>
            <w:rStyle w:val="Hyperlink"/>
          </w:rPr>
          <w:t>https://www.20087.com/3/65/JiangYouHeJiangLeiZhiPinFaZhanQuShiYuCe.html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c9144b4c54c8f" w:history="1">
      <w:r>
        <w:rPr>
          <w:rStyle w:val="Hyperlink"/>
        </w:rPr>
        <w:t>2024-2030年中国酱油和酱类制品行业全面调研与发展趋势分析报告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angYouHeJiangLeiZhiPinFaZhanQuShiYuCe.html" TargetMode="External" Id="Rae3b8388915c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angYouHeJiangLeiZhiPinFaZhanQuShiYuCe.html" TargetMode="External" Id="Rd0bc9144b4c5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2024-05-08T00:37:00Z</dcterms:created>
  <dcterms:modified xsi:type="dcterms:W3CDTF">2024-05-08T01:37:00Z</dcterms:modified>
  <dc:subject>2024-2030年中国酱油和酱类制品行业全面调研与发展趋势分析报告</dc:subject>
  <dc:title>2024-2030年中国酱油和酱类制品行业全面调研与发展趋势分析报告</dc:title>
  <cp:keywords>2024-2030年中国酱油和酱类制品行业全面调研与发展趋势分析报告</cp:keywords>
  <dc:description>2024-2030年中国酱油和酱类制品行业全面调研与发展趋势分析报告</dc:description>
</cp:coreProperties>
</file>