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4f936bc5f471a" w:history="1">
              <w:r>
                <w:rPr>
                  <w:rStyle w:val="Hyperlink"/>
                </w:rPr>
                <w:t>2026-2032年全球与中国鲜炖燕窝市场研究及前景趋势报告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4f936bc5f471a" w:history="1">
              <w:r>
                <w:rPr>
                  <w:rStyle w:val="Hyperlink"/>
                </w:rPr>
                <w:t>2026-2032年全球与中国鲜炖燕窝市场研究及前景趋势报告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4f936bc5f471a" w:history="1">
                <w:r>
                  <w:rPr>
                    <w:rStyle w:val="Hyperlink"/>
                  </w:rPr>
                  <w:t>https://www.20087.com/3/75/XianDunYanWoDeQianJing.html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炖燕窝是即食燕窝的高端细分品类，主打“新鲜炖煮、无添加、冷链配送”概念，主要面向注重滋补养生与生活品质的中高收入女性群体。当前市场参与者普遍采用中央厨房集中炖煮、当日发货、7日短保模式，通过锁鲜工艺保留唾液酸等活性成分，并以玻璃瓶包装强化高端感知。品牌竞争焦点集中于原料溯源（如印尼/马来西亚进口燕盏）、炖煮工艺标准化（温度-时间曲线控制）及配送时效保障。头部企业已建立从燕屋合作、洁净车间到冷链物流的全链路品控体系。然而，行业仍面临功效科学证据不足、价格溢价过高、同质化严重及消费者对“智商税”质疑等挑战，且冷链依赖性强导致区域覆盖受限，下沉市场渗透难度较大。</w:t>
      </w:r>
      <w:r>
        <w:rPr>
          <w:rFonts w:hint="eastAsia"/>
        </w:rPr>
        <w:br/>
      </w:r>
      <w:r>
        <w:rPr>
          <w:rFonts w:hint="eastAsia"/>
        </w:rPr>
        <w:t>　　未来，鲜炖燕窝将向科学化、个性化与场景延伸三大方向突破。市场调研网指出，临床营养研究合作将推动特定人群（如孕产妇、术后康复者）功效验证，支撑功能性宣称合规化。柔性生产线结合用户健康数据（如经期周期、睡眠质量）可实现定制化配方（如搭配胶原蛋白、铁元素），迈向精准滋补。包装技术方面，常温灭菌与新型阻隔材料研发有望突破冷链限制，拓展至办公、差旅等即时消费场景。同时，品牌将强化ESG叙事，公开燕屋生态保护、女性采燕人权益保障等信息，提升社会价值认同。长期看，鲜炖燕窝需摆脱“礼品属性”依赖，通过建立可验证的健康效益与合理价格锚点，转化为高频、刚需的日常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4f936bc5f471a" w:history="1">
        <w:r>
          <w:rPr>
            <w:rStyle w:val="Hyperlink"/>
          </w:rPr>
          <w:t>2026-2032年全球与中国鲜炖燕窝市场研究及前景趋势报告</w:t>
        </w:r>
      </w:hyperlink>
      <w:r>
        <w:rPr>
          <w:rFonts w:hint="eastAsia"/>
        </w:rPr>
        <w:t>》，2025年鲜炖燕窝行业市场规模达 亿元，预计2032年市场规模将达 亿元，期间年均复合增长率（CAGR）达 %。报告依托详实数据与一手调研资料，系统分析了鲜炖燕窝行业的产业链结构、市场规模、需求特征及价格体系，客观呈现了鲜炖燕窝行业发展现状，科学预测了鲜炖燕窝市场前景与未来趋势，重点剖析了重点企业的竞争格局、市场集中度及品牌影响力。同时，通过对鲜炖燕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全球市场鲜炖燕窝市场总体规模</w:t>
      </w:r>
      <w:r>
        <w:rPr>
          <w:rFonts w:hint="eastAsia"/>
        </w:rPr>
        <w:br/>
      </w:r>
      <w:r>
        <w:rPr>
          <w:rFonts w:hint="eastAsia"/>
        </w:rPr>
        <w:t>　　1.4 中国市场鲜炖燕窝市场总体规模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鲜炖燕窝行业发展总体概况</w:t>
      </w:r>
      <w:r>
        <w:rPr>
          <w:rFonts w:hint="eastAsia"/>
        </w:rPr>
        <w:br/>
      </w:r>
      <w:r>
        <w:rPr>
          <w:rFonts w:hint="eastAsia"/>
        </w:rPr>
        <w:t>　　　　1.5.2 鲜炖燕窝行业发展主要特点</w:t>
      </w:r>
      <w:r>
        <w:rPr>
          <w:rFonts w:hint="eastAsia"/>
        </w:rPr>
        <w:br/>
      </w:r>
      <w:r>
        <w:rPr>
          <w:rFonts w:hint="eastAsia"/>
        </w:rPr>
        <w:t>　　　　1.5.3 鲜炖燕窝行业发展影响因素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鲜炖燕窝有利因素</w:t>
      </w:r>
      <w:r>
        <w:rPr>
          <w:rFonts w:hint="eastAsia"/>
        </w:rPr>
        <w:br/>
      </w:r>
      <w:r>
        <w:rPr>
          <w:rFonts w:hint="eastAsia"/>
        </w:rPr>
        <w:t>　　　　1.5.3 .2 鲜炖燕窝不利因素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全球市场，近三年鲜炖燕窝主要企业占有率及排名（按收入）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鲜炖燕窝主要企业在国际市场占有率（按收入，2023-2026）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2025年鲜炖燕窝主要企业在国际市场排名（按收入）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全球市场主要企业鲜炖燕窝销售收入（2023-2026）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中国市场，近三年鲜炖燕窝主要企业占有率及排名（按收入）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鲜炖燕窝主要企业在中国市场占有率（按收入，2023-2026）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2025年鲜炖燕窝主要企业在中国市场排名（按收入）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中国市场主要企业鲜炖燕窝销售收入（2023-2026）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全球主要厂商鲜炖燕窝总部及产地分布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全球主要厂商成立时间及鲜炖燕窝商业化日期</w:t>
      </w:r>
      <w:r>
        <w:rPr>
          <w:rFonts w:hint="eastAsia"/>
        </w:rPr>
        <w:br/>
      </w:r>
      <w:r>
        <w:rPr>
          <w:rFonts w:hint="eastAsia"/>
        </w:rPr>
        <w:t>　　2.5 全球主要厂商鲜炖燕窝产品类型及应用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2.6 鲜炖燕窝行业集中度、竞争程度分析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鲜炖燕窝行业集中度分析：2025年全球Top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全球鲜炖燕窝第一梯队、第二梯队和第三梯队厂商（品牌）及市场份额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全球鲜炖燕窝主要地区分析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全球主要地区鲜炖燕窝市场规模分析：2021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全球主要地区鲜炖燕窝销售额及份额（2021-2026）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全球主要地区鲜炖燕窝销售额及份额预测（2027-2032）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中东鲜炖燕窝销售额及预测（2021-2032）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含糖</w:t>
      </w:r>
      <w:r>
        <w:rPr>
          <w:rFonts w:hint="eastAsia"/>
        </w:rPr>
        <w:br/>
      </w:r>
      <w:r>
        <w:rPr>
          <w:rFonts w:hint="eastAsia"/>
        </w:rPr>
        <w:t>　　　　4.1.2 不含糖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按产品类型细分，全球鲜炖燕窝销售额对比（2021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按产品类型细分，全球鲜炖燕窝销售额预测（2027-2032）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按产品类型细分，中国鲜炖燕窝销售额预测（2027-2032）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按应用细分，全球鲜炖燕窝销售额对比（2021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按应用细分，全球鲜炖燕窝销售额预测（2027-2032）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中国不同应用鲜炖燕窝销售额及预测（2021-2032）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中国不同应用鲜炖燕窝销售额及市场份额（2021-2026）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中国不同应用鲜炖燕窝销售额预测（2027-2032）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鲜炖燕窝行业发展趋势</w:t>
      </w:r>
      <w:r>
        <w:rPr>
          <w:rFonts w:hint="eastAsia"/>
        </w:rPr>
        <w:br/>
      </w:r>
      <w:r>
        <w:rPr>
          <w:rFonts w:hint="eastAsia"/>
        </w:rPr>
        <w:t>　　7.2 鲜炖燕窝行业主要驱动因素</w:t>
      </w:r>
      <w:r>
        <w:rPr>
          <w:rFonts w:hint="eastAsia"/>
        </w:rPr>
        <w:br/>
      </w:r>
      <w:r>
        <w:rPr>
          <w:rFonts w:hint="eastAsia"/>
        </w:rPr>
        <w:t>　　7.3 鲜炖燕窝中国企业SWOT分析</w:t>
      </w:r>
      <w:r>
        <w:rPr>
          <w:rFonts w:hint="eastAsia"/>
        </w:rPr>
        <w:br/>
      </w:r>
      <w:r>
        <w:rPr>
          <w:rFonts w:hint="eastAsia"/>
        </w:rPr>
        <w:t>　　7.4 中国鲜炖燕窝行业政策环境分析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鲜炖燕窝行业产业链简介</w:t>
      </w:r>
      <w:r>
        <w:rPr>
          <w:rFonts w:hint="eastAsia"/>
        </w:rPr>
        <w:br/>
      </w:r>
      <w:r>
        <w:rPr>
          <w:rFonts w:hint="eastAsia"/>
        </w:rPr>
        <w:t>　　　　8.1.1 鲜炖燕窝行业供应链分析</w:t>
      </w:r>
      <w:r>
        <w:rPr>
          <w:rFonts w:hint="eastAsia"/>
        </w:rPr>
        <w:br/>
      </w:r>
      <w:r>
        <w:rPr>
          <w:rFonts w:hint="eastAsia"/>
        </w:rPr>
        <w:t>　　　　8.1.2 鲜炖燕窝主要原料及供应情况</w:t>
      </w:r>
      <w:r>
        <w:rPr>
          <w:rFonts w:hint="eastAsia"/>
        </w:rPr>
        <w:br/>
      </w:r>
      <w:r>
        <w:rPr>
          <w:rFonts w:hint="eastAsia"/>
        </w:rPr>
        <w:t>　　　　8.1.3 鲜炖燕窝行业主要下游客户</w:t>
      </w:r>
      <w:r>
        <w:rPr>
          <w:rFonts w:hint="eastAsia"/>
        </w:rPr>
        <w:br/>
      </w:r>
      <w:r>
        <w:rPr>
          <w:rFonts w:hint="eastAsia"/>
        </w:rPr>
        <w:t>　　8.2 鲜炖燕窝行业采购模式</w:t>
      </w:r>
      <w:r>
        <w:rPr>
          <w:rFonts w:hint="eastAsia"/>
        </w:rPr>
        <w:br/>
      </w:r>
      <w:r>
        <w:rPr>
          <w:rFonts w:hint="eastAsia"/>
        </w:rPr>
        <w:t>　　8.3 鲜炖燕窝行业生产模式</w:t>
      </w:r>
      <w:r>
        <w:rPr>
          <w:rFonts w:hint="eastAsia"/>
        </w:rPr>
        <w:br/>
      </w:r>
      <w:r>
        <w:rPr>
          <w:rFonts w:hint="eastAsia"/>
        </w:rPr>
        <w:t>　　8.4 鲜炖燕窝行业销售模式及销售渠道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鲜炖燕窝行业发展主要特点</w:t>
      </w:r>
      <w:r>
        <w:rPr>
          <w:rFonts w:hint="eastAsia"/>
        </w:rPr>
        <w:br/>
      </w:r>
      <w:r>
        <w:rPr>
          <w:rFonts w:hint="eastAsia"/>
        </w:rPr>
        <w:t>　　表 2： 鲜炖燕窝行业发展有利因素分析</w:t>
      </w:r>
      <w:r>
        <w:rPr>
          <w:rFonts w:hint="eastAsia"/>
        </w:rPr>
        <w:br/>
      </w:r>
      <w:r>
        <w:rPr>
          <w:rFonts w:hint="eastAsia"/>
        </w:rPr>
        <w:t>　　表 3： 鲜炖燕窝行业发展不利因素分析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进入鲜炖燕窝行业壁垒</w:t>
      </w:r>
      <w:r>
        <w:rPr>
          <w:rFonts w:hint="eastAsia"/>
        </w:rPr>
        <w:br/>
      </w:r>
      <w:r>
        <w:rPr>
          <w:rFonts w:hint="eastAsia"/>
        </w:rPr>
        <w:t>　　表 5： 鲜炖燕窝主要企业在国际市场占有率（按收入，2023-2026）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2025年鲜炖燕窝主要企业在国际市场排名（按收入）&amp;（万元）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全球市场主要企业鲜炖燕窝销售收入（2023-2026）&amp;（万元）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鲜炖燕窝主要企业在中国市场占有率（按收入，2023-2026）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2025年鲜炖燕窝主要企业在中国市场排名（按收入）&amp;（万元）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中国市场主要企业鲜炖燕窝销售收入（2023-2026）&amp;（万元）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全球主要厂商鲜炖燕窝总部及产地分布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全球主要厂商成立时间及鲜炖燕窝商业化日期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2025年全球鲜炖燕窝主要厂商市场地位（第一梯队、第二梯队和第三梯队）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全球鲜炖燕窝市场投资、并购等现状分析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全球主要地区鲜炖燕窝销售额：（2021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全球主要地区鲜炖燕窝销售额及份额列表（2021-2026）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全球主要地区鲜炖燕窝销售额及份额列表预测（2027-2032）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含糖主要企业列表</w:t>
      </w:r>
      <w:r>
        <w:rPr>
          <w:rFonts w:hint="eastAsia"/>
        </w:rPr>
        <w:br/>
      </w:r>
      <w:r>
        <w:rPr>
          <w:rFonts w:hint="eastAsia"/>
        </w:rPr>
        <w:t>　　表 22： 不含糖主要企业列表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按产品类型细分，全球鲜炖燕窝销售额及增长率对比（2021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按产品类型细分，全球鲜炖燕窝销售额市场份额预测（2027-2032）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按产品类型细分，中国鲜炖燕窝销售额市场份额预测（2027-2032）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按应用细分，全球鲜炖燕窝销售额及增长率对比（2021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按应用细分，全球鲜炖燕窝市场份额预测（2027-2032）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中国不同应用鲜炖燕窝销售额（2021-2026）&amp;（万元）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中国不同应用鲜炖燕窝销售额市场份额列表（2021-2026）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中国不同应用鲜炖燕窝销售额预测（2027-2032）&amp;（万元）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中国不同应用鲜炖燕窝销售额市场份额预测（2027-2032）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鲜炖燕窝收入及毛利率（2021-2026）&amp;（万元）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鲜炖燕窝行业发展趋势</w:t>
      </w:r>
      <w:r>
        <w:rPr>
          <w:rFonts w:hint="eastAsia"/>
        </w:rPr>
        <w:br/>
      </w:r>
      <w:r>
        <w:rPr>
          <w:rFonts w:hint="eastAsia"/>
        </w:rPr>
        <w:t>　　表 91： 鲜炖燕窝行业主要驱动因素</w:t>
      </w:r>
      <w:r>
        <w:rPr>
          <w:rFonts w:hint="eastAsia"/>
        </w:rPr>
        <w:br/>
      </w:r>
      <w:r>
        <w:rPr>
          <w:rFonts w:hint="eastAsia"/>
        </w:rPr>
        <w:t>　　表 92： 鲜炖燕窝行业供应链分析</w:t>
      </w:r>
      <w:r>
        <w:rPr>
          <w:rFonts w:hint="eastAsia"/>
        </w:rPr>
        <w:br/>
      </w:r>
      <w:r>
        <w:rPr>
          <w:rFonts w:hint="eastAsia"/>
        </w:rPr>
        <w:t>　　表 93： 鲜炖燕窝上游原料供应商</w:t>
      </w:r>
      <w:r>
        <w:rPr>
          <w:rFonts w:hint="eastAsia"/>
        </w:rPr>
        <w:br/>
      </w:r>
      <w:r>
        <w:rPr>
          <w:rFonts w:hint="eastAsia"/>
        </w:rPr>
        <w:t>　　表 94： 鲜炖燕窝行业主要下游客户</w:t>
      </w:r>
      <w:r>
        <w:rPr>
          <w:rFonts w:hint="eastAsia"/>
        </w:rPr>
        <w:br/>
      </w:r>
      <w:r>
        <w:rPr>
          <w:rFonts w:hint="eastAsia"/>
        </w:rPr>
        <w:t>　　表 95： 鲜炖燕窝典型经销商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鲜炖燕窝产品图片</w:t>
      </w:r>
      <w:r>
        <w:rPr>
          <w:rFonts w:hint="eastAsia"/>
        </w:rPr>
        <w:br/>
      </w:r>
      <w:r>
        <w:rPr>
          <w:rFonts w:hint="eastAsia"/>
        </w:rPr>
        <w:t>　　图 2： 全球市场鲜炖燕窝市场规模，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全球鲜炖燕窝市场销售额预测：（万元）&amp;（2021-2032）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中国市场鲜炖燕窝销售额及未来趋势（2021-2032）&amp;（万元）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2025年全球前五大厂商鲜炖燕窝市场份额</w:t>
      </w:r>
      <w:r>
        <w:rPr>
          <w:rFonts w:hint="eastAsia"/>
        </w:rPr>
        <w:br/>
      </w:r>
      <w:r>
        <w:rPr>
          <w:rFonts w:hint="eastAsia"/>
        </w:rPr>
        <w:t>　　图 6： 2025年全球鲜炖燕窝第一梯队、第二梯队和第三梯队厂商及市场份额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全球主要地区鲜炖燕窝销售额市场份额（2021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中东鲜炖燕窝销售额及预测（2021-2032）&amp;（万元）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含糖 产品图片</w:t>
      </w:r>
      <w:r>
        <w:rPr>
          <w:rFonts w:hint="eastAsia"/>
        </w:rPr>
        <w:br/>
      </w:r>
      <w:r>
        <w:rPr>
          <w:rFonts w:hint="eastAsia"/>
        </w:rPr>
        <w:t>　　图 17： 全球含糖规模及增长率（2021-2032）&amp;（万元）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不含糖产品图片</w:t>
      </w:r>
      <w:r>
        <w:rPr>
          <w:rFonts w:hint="eastAsia"/>
        </w:rPr>
        <w:br/>
      </w:r>
      <w:r>
        <w:rPr>
          <w:rFonts w:hint="eastAsia"/>
        </w:rPr>
        <w:t>　　图 19： 全球不含糖规模及增长率（2021-2032）&amp;（万元）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按产品类型细分，全球鲜炖燕窝市场份额2025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按产品类型细分，全球鲜炖燕窝市场份额预测2026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按产品类型细分，中国鲜炖燕窝市场份额预测2026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按应用细分，全球鲜炖燕窝市场份额2025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29： 鲜炖燕窝中国企业SWOT分析</w:t>
      </w:r>
      <w:r>
        <w:rPr>
          <w:rFonts w:hint="eastAsia"/>
        </w:rPr>
        <w:br/>
      </w:r>
      <w:r>
        <w:rPr>
          <w:rFonts w:hint="eastAsia"/>
        </w:rPr>
        <w:t>　　图 30： 鲜炖燕窝产业链</w:t>
      </w:r>
      <w:r>
        <w:rPr>
          <w:rFonts w:hint="eastAsia"/>
        </w:rPr>
        <w:br/>
      </w:r>
      <w:r>
        <w:rPr>
          <w:rFonts w:hint="eastAsia"/>
        </w:rPr>
        <w:t>　　图 31： 鲜炖燕窝行业采购模式分析</w:t>
      </w:r>
      <w:r>
        <w:rPr>
          <w:rFonts w:hint="eastAsia"/>
        </w:rPr>
        <w:br/>
      </w:r>
      <w:r>
        <w:rPr>
          <w:rFonts w:hint="eastAsia"/>
        </w:rPr>
        <w:t>　　图 32： 鲜炖燕窝行业生产模式</w:t>
      </w:r>
      <w:r>
        <w:rPr>
          <w:rFonts w:hint="eastAsia"/>
        </w:rPr>
        <w:br/>
      </w:r>
      <w:r>
        <w:rPr>
          <w:rFonts w:hint="eastAsia"/>
        </w:rPr>
        <w:t>　　图 33： 鲜炖燕窝行业销售模式分析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4f936bc5f471a" w:history="1">
        <w:r>
          <w:rPr>
            <w:rStyle w:val="Hyperlink"/>
          </w:rPr>
          <w:t>2026-2032年全球与中国鲜炖燕窝市场研究及前景趋势报告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4f936bc5f471a" w:history="1">
        <w:r>
          <w:rPr>
            <w:rStyle w:val="Hyperlink"/>
          </w:rPr>
          <w:t>https://www.20087.com/3/75/XianDunYanWoDeQianJing.html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炖燕窝的功效与作用、鲜炖燕窝的功效与作用、鲜炖燕窝要加热吃吗、鲜炖燕窝多少钱一盒、鲜炖燕窝怎么吃法、鲜炖燕窝保质期多久、鲜炖燕窝为何不能随便吃、鲜炖燕窝品牌十大排名、乳腺癌可以吃燕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2cf9bbe10425c" w:history="1">
      <w:r>
        <w:rPr>
          <w:rStyle w:val="Hyperlink"/>
        </w:rPr>
        <w:t>2026-2032年全球与中国鲜炖燕窝市场研究及前景趋势报告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nDunYanWoDeQianJing.html" TargetMode="External" Id="Rbdb4f936bc5f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nDunYanWoDeQianJing.html" TargetMode="External" Id="R9ba2cf9bbe10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2026-02-05T05:42:46Z</dcterms:created>
  <dcterms:modified xsi:type="dcterms:W3CDTF">2026-02-05T06:42:46Z</dcterms:modified>
  <dc:subject>2026-2032年全球与中国鲜炖燕窝市场研究及前景趋势报告</dc:subject>
  <dc:title>2026-2032年全球与中国鲜炖燕窝市场研究及前景趋势报告</dc:title>
  <cp:keywords>2026-2032年全球与中国鲜炖燕窝市场研究及前景趋势报告</cp:keywords>
  <dc:description>2026-2032年全球与中国鲜炖燕窝市场研究及前景趋势报告</dc:description>
</cp:coreProperties>
</file>