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6d25c88747c2" w:history="1">
              <w:r>
                <w:rPr>
                  <w:rStyle w:val="Hyperlink"/>
                </w:rPr>
                <w:t>2025-2031年中国奶茶固体饮料行业调研与趋势分析报告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6d25c88747c2" w:history="1">
              <w:r>
                <w:rPr>
                  <w:rStyle w:val="Hyperlink"/>
                </w:rPr>
                <w:t>2025-2031年中国奶茶固体饮料行业调研与趋势分析报告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6d25c88747c2" w:history="1">
                <w:r>
                  <w:rPr>
                    <w:rStyle w:val="Hyperlink"/>
                  </w:rPr>
                  <w:t>https://www.20087.com/5/75/NaiChaGuTiYinLiaoFaZhanQuShiFenXi.html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固体饮料是一种即溶型饮料，以其便捷的冲泡方式和丰富的口味受到年轻消费者的喜爱。目前，奶茶固体饮料不仅口味多样，包括经典原味、抹茶味、水果味等，还提供了低糖或无糖选项，以满足不同消费者的需求。随着健康意识的提升，奶茶固体饮料也开始注重使用更健康的配料，如天然果汁、植物蛋白等。</w:t>
      </w:r>
      <w:r>
        <w:rPr>
          <w:rFonts w:hint="eastAsia"/>
        </w:rPr>
        <w:br/>
      </w:r>
      <w:r>
        <w:rPr>
          <w:rFonts w:hint="eastAsia"/>
        </w:rPr>
        <w:t>　　未来，奶茶固体饮料的发展将更加注重健康和个性化。一方面，随着消费者对健康饮品的需求增加，奶茶固体饮料将采用更多天然成分，减少添加剂的使用，并提供更多低糖、无糖、无乳糖等健康选择。另一方面，为了满足年轻一代追求独特体验的心理，奶茶固体饮料将提供更多创新口味和个性化包装设计，增强产品的吸引力。此外，随着电子商务的快速发展，线上渠道将成为奶茶固体饮料销售的重要途径，品牌将加大在线营销力度，通过社交媒体和电商平台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6d25c88747c2" w:history="1">
        <w:r>
          <w:rPr>
            <w:rStyle w:val="Hyperlink"/>
          </w:rPr>
          <w:t>2025-2031年中国奶茶固体饮料行业调研与趋势分析报告</w:t>
        </w:r>
      </w:hyperlink>
      <w:r>
        <w:rPr>
          <w:rFonts w:hint="eastAsia"/>
        </w:rPr>
        <w:t>》基于国家统计局及相关协会的详实数据，系统分析了奶茶固体饮料行业的市场规模、重点企业表现、产业链结构、竞争格局及价格动态。报告内容严谨、数据详实，结合丰富图表，全面呈现奶茶固体饮料行业现状与未来发展趋势。通过对奶茶固体饮料技术现状、SWOT分析及市场前景的解读，报告为奶茶固体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奶茶固体饮料产品概述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奶茶固体饮料市场特点分析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奶茶固体饮料行业发展周期特征分析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2024-2025年中国奶茶固体饮料行业发展环境分析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中国奶茶固体饮料行业发展经济环境分析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中国奶茶固体饮料行业发展政策环境分析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一、奶茶固体饮料行业政策影响分析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二、相关奶茶固体饮料行业标准分析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2024-2025年全球奶茶固体饮料行业市场发展调研分析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全球奶茶固体饮料行业市场运行环境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全球奶茶固体饮料行业市场发展情况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一、全球奶茶固体饮料行业市场供给分析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二、全球奶茶固体饮料行业市场需求分析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三、全球奶茶固体饮料行业主要国家地区发展情况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2025-2031年全球奶茶固体饮料行业市场规模趋势预测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中国奶茶固体饮料行业市场供需现状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2024-2025年中国奶茶固体饮料市场现状</w:t>
      </w:r>
      <w:r>
        <w:rPr>
          <w:rFonts w:hint="eastAsia"/>
        </w:rPr>
        <w:br/>
      </w:r>
      <w:r>
        <w:rPr>
          <w:rFonts w:hint="eastAsia"/>
        </w:rPr>
        <w:t>　　第二节 中国奶茶固体饮料行业产量情况分析及预测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一、奶茶固体饮料总体产能规模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二、2019-2024年中国奶茶固体饮料产量统计</w:t>
      </w:r>
      <w:r>
        <w:rPr>
          <w:rFonts w:hint="eastAsia"/>
        </w:rPr>
        <w:br/>
      </w:r>
      <w:r>
        <w:rPr>
          <w:rFonts w:hint="eastAsia"/>
        </w:rPr>
        <w:t>　　　　三、奶茶固体饮料行业供给区域分布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四、2025-2031年中国奶茶固体饮料产量预测</w:t>
      </w:r>
      <w:r>
        <w:rPr>
          <w:rFonts w:hint="eastAsia"/>
        </w:rPr>
        <w:br/>
      </w:r>
      <w:r>
        <w:rPr>
          <w:rFonts w:hint="eastAsia"/>
        </w:rPr>
        <w:t>　　第三节 中国奶茶固体饮料市场需求分析及预测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一、2019-2024年中国奶茶固体饮料市场需求统计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二、中国奶茶固体饮料市场需求特点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三、2025-2031年中国奶茶固体饮料市场需求量预测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中国奶茶固体饮料行业现状调研分析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中国奶茶固体饮料行业发展现状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一、2024-2025年奶茶固体饮料行业品牌发展现状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二、2024-2025年奶茶固体饮料行业需求市场现状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三、2024-2025年奶茶固体饮料市场需求层次分析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四、2024-2025年中国奶茶固体饮料市场走向分析</w:t>
      </w:r>
      <w:r>
        <w:rPr>
          <w:rFonts w:hint="eastAsia"/>
        </w:rPr>
        <w:br/>
      </w:r>
      <w:r>
        <w:rPr>
          <w:rFonts w:hint="eastAsia"/>
        </w:rPr>
        <w:t>　　第二节 中国奶茶固体饮料产品技术分析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一、2024-2025年奶茶固体饮料产品技术变化特点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二、2024-2025年奶茶固体饮料产品市场的新技术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三、2024-2025年奶茶固体饮料产品市场现状分析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中国奶茶固体饮料行业存在的问题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一、2024-2025年奶茶固体饮料产品市场存在的主要问题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二、2024-2025年国内奶茶固体饮料产品市场的三大瓶颈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三、2024-2025年奶茶固体饮料产品市场遭遇的规模难题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对中国奶茶固体饮料市场的分析及思考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一、奶茶固体饮料市场特点</w:t>
      </w:r>
      <w:r>
        <w:rPr>
          <w:rFonts w:hint="eastAsia"/>
        </w:rPr>
        <w:br/>
      </w:r>
      <w:r>
        <w:rPr>
          <w:rFonts w:hint="eastAsia"/>
        </w:rPr>
        <w:t>　　　　二、奶茶固体饮料市场分析</w:t>
      </w:r>
      <w:r>
        <w:rPr>
          <w:rFonts w:hint="eastAsia"/>
        </w:rPr>
        <w:br/>
      </w:r>
      <w:r>
        <w:rPr>
          <w:rFonts w:hint="eastAsia"/>
        </w:rPr>
        <w:t>　　　　三、奶茶固体饮料市场变化的方向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四、中国奶茶固体饮料行业发展的新思路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五、对中国奶茶固体饮料行业发展的思考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2019-2024年中国奶茶固体饮料产品市场进出口数据分析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2019-2024年中国奶茶固体饮料产品出口统计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2019-2024年中国奶茶固体饮料产品进口统计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2019-2024年中国奶茶固体饮料产品进出口价格对比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中国奶茶固体饮料主要进口来源地及出口目的地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奶茶固体饮料行业细分产品调研</w:t>
      </w:r>
      <w:r>
        <w:rPr>
          <w:rFonts w:hint="eastAsia"/>
        </w:rPr>
        <w:br/>
      </w:r>
      <w:r>
        <w:rPr>
          <w:rFonts w:hint="eastAsia"/>
        </w:rPr>
        <w:t>　　第一节 奶茶固体饮料细分产品结构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2019-2024年中国奶茶固体饮料行业竞争态势分析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2025年奶茶固体饮料行业集中度分析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一、奶茶固体饮料市场集中度分析</w:t>
      </w:r>
      <w:r>
        <w:rPr>
          <w:rFonts w:hint="eastAsia"/>
        </w:rPr>
        <w:br/>
      </w:r>
      <w:r>
        <w:rPr>
          <w:rFonts w:hint="eastAsia"/>
        </w:rPr>
        <w:t>　　　　二、奶茶固体饮料企业分布区域集中度分析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三、奶茶固体饮料区域消费集中度分析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2019-2024年奶茶固体饮料主要企业竞争力分析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2025年奶茶固体饮料行业竞争格局分析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一、奶茶固体饮料行业竞争分析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二、中外奶茶固体饮料产品竞争分析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三、国内奶茶固体饮料行业重点企业发展动向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奶茶固体饮料行业上下游产业链发展情况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奶茶固体饮料上游产业发展分析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奶茶固体饮料下游产业发展分析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奶茶固体饮料企业管理策略建议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提高奶茶固体饮料企业竞争力的策略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一、提高中国奶茶固体饮料企业核心竞争力的对策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二、奶茶固体饮料企业提升竞争力的主要方向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三、影响奶茶固体饮料企业核心竞争力的因素及提升途径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四、提高奶茶固体饮料企业竞争力的策略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对中国奶茶固体饮料品牌的战略思考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一、奶茶固体饮料实施品牌战略的意义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二、奶茶固体饮料企业品牌的现状分析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三、中国奶茶固体饮料企业的品牌战略</w:t>
      </w:r>
      <w:r>
        <w:rPr>
          <w:rFonts w:hint="eastAsia"/>
        </w:rPr>
        <w:br/>
      </w:r>
      <w:r>
        <w:rPr>
          <w:rFonts w:hint="eastAsia"/>
        </w:rPr>
        <w:t>　　　　四、奶茶固体饮料品牌战略管理的策略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奶茶固体饮料行业发展趋势及投资风险预警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2025年奶茶固体饮料市场前景分析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2025年奶茶固体饮料行业发展趋势预测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影响奶茶固体饮料行业发展的主要因素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一、2025年影响奶茶固体饮料行业运行的有利因素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二、2025年影响奶茶固体饮料行业运行的稳定因素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三、2025年影响奶茶固体饮料行业运行的不利因素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四、2025年中国奶茶固体饮料行业发展面临的挑战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五、2025年中国奶茶固体饮料行业发展面临的机遇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奶茶固体饮料行业投资风险预警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一、2025年奶茶固体饮料行业市场风险及控制策略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二、2025年奶茶固体饮料行业政策风险及控制策略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三、2025年奶茶固体饮料行业经营风险及控制策略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四、2025年奶茶固体饮料同业竞争风险及控制策略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五、2025年奶茶固体饮料行业其他风险及控制策略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奶茶固体饮料市场研究结论</w:t>
      </w:r>
      <w:r>
        <w:rPr>
          <w:rFonts w:hint="eastAsia"/>
        </w:rPr>
        <w:br/>
      </w:r>
      <w:r>
        <w:rPr>
          <w:rFonts w:hint="eastAsia"/>
        </w:rPr>
        <w:t>　　第二节 奶茶固体饮料子行业研究结论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中:智:林:－奶茶固体饮料市场发展建议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奶茶固体饮料行业历程</w:t>
      </w:r>
      <w:r>
        <w:rPr>
          <w:rFonts w:hint="eastAsia"/>
        </w:rPr>
        <w:br/>
      </w:r>
      <w:r>
        <w:rPr>
          <w:rFonts w:hint="eastAsia"/>
        </w:rPr>
        <w:t>　　图表 奶茶固体饮料行业生命周期</w:t>
      </w:r>
      <w:r>
        <w:rPr>
          <w:rFonts w:hint="eastAsia"/>
        </w:rPr>
        <w:br/>
      </w:r>
      <w:r>
        <w:rPr>
          <w:rFonts w:hint="eastAsia"/>
        </w:rPr>
        <w:t>　　图表 奶茶固体饮料行业产业链分析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2019-2024年奶茶固体饮料行业市场容量分析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2024年中国奶茶固体饮料行业需求领域分布格局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2024年中国奶茶固体饮料进口国家及地区分析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2024年中国奶茶固体饮料出口国家及地区分析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2019-2024年中国奶茶固体饮料行业企业平均规模情况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2025-2031年中国奶茶固体饮料行业市场规模预测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2025年中国奶茶固体饮料市场前景分析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2025年中国奶茶固体饮料发展趋势预测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6d25c88747c2" w:history="1">
        <w:r>
          <w:rPr>
            <w:rStyle w:val="Hyperlink"/>
          </w:rPr>
          <w:t>2025-2031年中国奶茶固体饮料行业调研与趋势分析报告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6d25c88747c2" w:history="1">
        <w:r>
          <w:rPr>
            <w:rStyle w:val="Hyperlink"/>
          </w:rPr>
          <w:t>https://www.20087.com/5/75/NaiChaGuTiYinLiaoFaZhanQuShiFenXi.html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固体饮料对身体有什么好处、奶茶固体饮料过期了还能喝吗、固体奶茶品牌推荐、奶茶固体饮料对身体有什么好处、基柔固体饮料多少钱一盒、精灵奶茶固体饮料、奶茶味的毒品、轻燃奶茶固体饮料、草莓味奶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531f7531243f9" w:history="1">
      <w:r>
        <w:rPr>
          <w:rStyle w:val="Hyperlink"/>
        </w:rPr>
        <w:t>2025-2031年中国奶茶固体饮料行业调研与趋势分析报告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aiChaGuTiYinLiaoFaZhanQuShiFenXi.html" TargetMode="External" Id="Rc2066d25c887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aiChaGuTiYinLiaoFaZhanQuShiFenXi.html" TargetMode="External" Id="Rdb1531f7531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2024-10-22T02:31:00Z</dcterms:created>
  <dcterms:modified xsi:type="dcterms:W3CDTF">2024-10-22T03:31:00Z</dcterms:modified>
  <dc:subject>2025-2031年中国奶茶固体饮料行业调研与趋势分析报告</dc:subject>
  <dc:title>2025-2031年中国奶茶固体饮料行业调研与趋势分析报告</dc:title>
  <cp:keywords>2025-2031年中国奶茶固体饮料行业调研与趋势分析报告</cp:keywords>
  <dc:description>2025-2031年中国奶茶固体饮料行业调研与趋势分析报告</dc:description>
</cp:coreProperties>
</file>