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43c6562744af" w:history="1">
              <w:r>
                <w:rPr>
                  <w:rStyle w:val="Hyperlink"/>
                </w:rPr>
                <w:t>2025-2031年中国餐饮市场现状与发展前景分析报告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43c6562744af" w:history="1">
              <w:r>
                <w:rPr>
                  <w:rStyle w:val="Hyperlink"/>
                </w:rPr>
                <w:t>2025-2031年中国餐饮市场现状与发展前景分析报告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e43c6562744af" w:history="1">
                <w:r>
                  <w:rPr>
                    <w:rStyle w:val="Hyperlink"/>
                  </w:rPr>
                  <w:t>https://www.20087.com/5/35/CanYinShiChangQianJing.html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作为民生基础行业，经历了从传统餐饮到现代餐饮的转型升级。目前，餐饮市场高度细分，从快餐到高端餐饮，从地方小吃到国际美食，种类繁多。技术创新，尤其是在线订餐平台的兴起，极大地改变了消费者的就餐习惯，推动了餐饮业线上线下融合发展的新业态。食品安全、健康饮食成为消费者关注的焦点，促使餐饮企业加强供应链管理，提升食材品质。</w:t>
      </w:r>
      <w:r>
        <w:rPr>
          <w:rFonts w:hint="eastAsia"/>
        </w:rPr>
        <w:br/>
      </w:r>
      <w:r>
        <w:rPr>
          <w:rFonts w:hint="eastAsia"/>
        </w:rPr>
        <w:t>　　餐饮行业的未来将更加注重智能化、个性化与健康导向。智能化技术的应用，如自助点餐系统、智能厨房设备，将提高运营效率和服务质量。同时，利用大数据分析顾客偏好，实现菜品定制化服务，增强顾客粘性。健康餐饮趋势显著，素食、低卡、无添加等健康概念的菜品将更受欢迎。此外，可持续经营，包括减少食物浪费、使用环保包装材料，将成为餐饮企业履行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e43c6562744af" w:history="1">
        <w:r>
          <w:rPr>
            <w:rStyle w:val="Hyperlink"/>
          </w:rPr>
          <w:t>2025-2031年中国餐饮市场现状与发展前景分析报告</w:t>
        </w:r>
      </w:hyperlink>
      <w:r>
        <w:rPr>
          <w:rFonts w:hint="eastAsia"/>
        </w:rPr>
        <w:t>》基于多年餐饮行业研究积累，结合餐饮行业市场现状，通过资深研究团队对餐饮市场资讯的系统整理与分析，依托权威数据资源及长期市场监测数据库，对餐饮行业进行了全面调研。报告详细分析了餐饮市场规模、市场前景、技术现状及未来发展方向，重点评估了餐饮行业内企业的竞争格局及经营表现，并通过SWOT分析揭示了餐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1e43c6562744af" w:history="1">
        <w:r>
          <w:rPr>
            <w:rStyle w:val="Hyperlink"/>
          </w:rPr>
          <w:t>2025-2031年中国餐饮市场现状与发展前景分析报告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》为投资者提供了准确的市场现状分析及前景预判，帮助挖掘行业投资价值，并提出投资策略与营销策略建议，是把握餐饮行业动态、优化决策的重要工具。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餐饮产业概述</w:t>
      </w:r>
      <w:r>
        <w:rPr>
          <w:rFonts w:hint="eastAsia"/>
        </w:rPr>
        <w:br/>
      </w:r>
      <w:r>
        <w:rPr>
          <w:rFonts w:hint="eastAsia"/>
        </w:rPr>
        <w:t>　　第一节 餐饮定义</w:t>
      </w:r>
      <w:r>
        <w:rPr>
          <w:rFonts w:hint="eastAsia"/>
        </w:rPr>
        <w:br/>
      </w:r>
      <w:r>
        <w:rPr>
          <w:rFonts w:hint="eastAsia"/>
        </w:rPr>
        <w:t>　　第二节 餐饮行业特点</w:t>
      </w:r>
      <w:r>
        <w:rPr>
          <w:rFonts w:hint="eastAsia"/>
        </w:rPr>
        <w:br/>
      </w:r>
      <w:r>
        <w:rPr>
          <w:rFonts w:hint="eastAsia"/>
        </w:rPr>
        <w:t>　　第三节 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2024-2025年中国餐饮行业发展环境分析</w:t>
      </w:r>
      <w:r>
        <w:rPr>
          <w:rFonts w:hint="eastAsia"/>
        </w:rPr>
        <w:br/>
      </w:r>
      <w:r>
        <w:rPr>
          <w:rFonts w:hint="eastAsia"/>
        </w:rPr>
        <w:t>　　第一节 餐饮行业经济环境分析</w:t>
      </w:r>
      <w:r>
        <w:rPr>
          <w:rFonts w:hint="eastAsia"/>
        </w:rPr>
        <w:br/>
      </w:r>
      <w:r>
        <w:rPr>
          <w:rFonts w:hint="eastAsia"/>
        </w:rPr>
        <w:t>　　第二节 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二、相关餐饮行业标准分析</w:t>
      </w:r>
      <w:r>
        <w:rPr>
          <w:rFonts w:hint="eastAsia"/>
        </w:rPr>
        <w:br/>
      </w:r>
      <w:r>
        <w:rPr>
          <w:rFonts w:hint="eastAsia"/>
        </w:rPr>
        <w:t>　　第三节 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国外主要国家、地区餐饮市场现状</w:t>
      </w:r>
      <w:r>
        <w:rPr>
          <w:rFonts w:hint="eastAsia"/>
        </w:rPr>
        <w:br/>
      </w:r>
      <w:r>
        <w:rPr>
          <w:rFonts w:hint="eastAsia"/>
        </w:rPr>
        <w:t>　　第三节 全球餐饮行业发展趋势预测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2019-2024年中国餐饮行业规模情况</w:t>
      </w:r>
      <w:r>
        <w:rPr>
          <w:rFonts w:hint="eastAsia"/>
        </w:rPr>
        <w:br/>
      </w:r>
      <w:r>
        <w:rPr>
          <w:rFonts w:hint="eastAsia"/>
        </w:rPr>
        <w:t>　　　　一、餐饮行业市场规模状况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国内餐饮行业价格回顾</w:t>
      </w:r>
      <w:r>
        <w:rPr>
          <w:rFonts w:hint="eastAsia"/>
        </w:rPr>
        <w:br/>
      </w:r>
      <w:r>
        <w:rPr>
          <w:rFonts w:hint="eastAsia"/>
        </w:rPr>
        <w:t>　　第二节 国内餐饮行业价格走势预测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中国餐饮行业客户调研</w:t>
      </w:r>
      <w:r>
        <w:rPr>
          <w:rFonts w:hint="eastAsia"/>
        </w:rPr>
        <w:br/>
      </w:r>
      <w:r>
        <w:rPr>
          <w:rFonts w:hint="eastAsia"/>
        </w:rPr>
        <w:t>　　　　一、餐饮行业客户偏好调查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三、餐饮品牌忠诚度调查</w:t>
      </w:r>
      <w:r>
        <w:rPr>
          <w:rFonts w:hint="eastAsia"/>
        </w:rPr>
        <w:br/>
      </w:r>
      <w:r>
        <w:rPr>
          <w:rFonts w:hint="eastAsia"/>
        </w:rPr>
        <w:t>　　　　四、餐饮行业客户消费理念调研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三、我国餐饮市场竞争趋势</w:t>
      </w:r>
      <w:r>
        <w:rPr>
          <w:rFonts w:hint="eastAsia"/>
        </w:rPr>
        <w:br/>
      </w:r>
      <w:r>
        <w:rPr>
          <w:rFonts w:hint="eastAsia"/>
        </w:rPr>
        <w:t>　　第三节 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餐饮行业SWOT模型分析</w:t>
      </w:r>
      <w:r>
        <w:rPr>
          <w:rFonts w:hint="eastAsia"/>
        </w:rPr>
        <w:br/>
      </w:r>
      <w:r>
        <w:rPr>
          <w:rFonts w:hint="eastAsia"/>
        </w:rPr>
        <w:t>　　　　一、餐饮行业优势分析</w:t>
      </w:r>
      <w:r>
        <w:rPr>
          <w:rFonts w:hint="eastAsia"/>
        </w:rPr>
        <w:br/>
      </w:r>
      <w:r>
        <w:rPr>
          <w:rFonts w:hint="eastAsia"/>
        </w:rPr>
        <w:t>　　　　二、餐饮行业劣势分析</w:t>
      </w:r>
      <w:r>
        <w:rPr>
          <w:rFonts w:hint="eastAsia"/>
        </w:rPr>
        <w:br/>
      </w:r>
      <w:r>
        <w:rPr>
          <w:rFonts w:hint="eastAsia"/>
        </w:rPr>
        <w:t>　　　　三、餐饮行业机会分析</w:t>
      </w:r>
      <w:r>
        <w:rPr>
          <w:rFonts w:hint="eastAsia"/>
        </w:rPr>
        <w:br/>
      </w:r>
      <w:r>
        <w:rPr>
          <w:rFonts w:hint="eastAsia"/>
        </w:rPr>
        <w:t>　　　　四、餐饮行业风险分析</w:t>
      </w:r>
      <w:r>
        <w:rPr>
          <w:rFonts w:hint="eastAsia"/>
        </w:rPr>
        <w:br/>
      </w:r>
      <w:r>
        <w:rPr>
          <w:rFonts w:hint="eastAsia"/>
        </w:rPr>
        <w:t>　　第二节 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一、餐饮企业融资策略</w:t>
      </w:r>
      <w:r>
        <w:rPr>
          <w:rFonts w:hint="eastAsia"/>
        </w:rPr>
        <w:br/>
      </w:r>
      <w:r>
        <w:rPr>
          <w:rFonts w:hint="eastAsia"/>
        </w:rPr>
        <w:t>　　　　二、餐饮企业人才策略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一、餐饮企业定位策略</w:t>
      </w:r>
      <w:r>
        <w:rPr>
          <w:rFonts w:hint="eastAsia"/>
        </w:rPr>
        <w:br/>
      </w:r>
      <w:r>
        <w:rPr>
          <w:rFonts w:hint="eastAsia"/>
        </w:rPr>
        <w:t>　　　　二、餐饮企业价格策略</w:t>
      </w:r>
      <w:r>
        <w:rPr>
          <w:rFonts w:hint="eastAsia"/>
        </w:rPr>
        <w:br/>
      </w:r>
      <w:r>
        <w:rPr>
          <w:rFonts w:hint="eastAsia"/>
        </w:rPr>
        <w:t>　　　　三、餐饮企业促销策略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餐饮介绍</w:t>
      </w:r>
      <w:r>
        <w:rPr>
          <w:rFonts w:hint="eastAsia"/>
        </w:rPr>
        <w:br/>
      </w:r>
      <w:r>
        <w:rPr>
          <w:rFonts w:hint="eastAsia"/>
        </w:rPr>
        <w:t>　　图表 餐饮图片</w:t>
      </w:r>
      <w:r>
        <w:rPr>
          <w:rFonts w:hint="eastAsia"/>
        </w:rPr>
        <w:br/>
      </w:r>
      <w:r>
        <w:rPr>
          <w:rFonts w:hint="eastAsia"/>
        </w:rPr>
        <w:t>　　图表 餐饮产业链分析</w:t>
      </w:r>
      <w:r>
        <w:rPr>
          <w:rFonts w:hint="eastAsia"/>
        </w:rPr>
        <w:br/>
      </w:r>
      <w:r>
        <w:rPr>
          <w:rFonts w:hint="eastAsia"/>
        </w:rPr>
        <w:t>　　图表 餐饮主要特点</w:t>
      </w:r>
      <w:r>
        <w:rPr>
          <w:rFonts w:hint="eastAsia"/>
        </w:rPr>
        <w:br/>
      </w:r>
      <w:r>
        <w:rPr>
          <w:rFonts w:hint="eastAsia"/>
        </w:rPr>
        <w:t>　　图表 餐饮政策分析</w:t>
      </w:r>
      <w:r>
        <w:rPr>
          <w:rFonts w:hint="eastAsia"/>
        </w:rPr>
        <w:br/>
      </w:r>
      <w:r>
        <w:rPr>
          <w:rFonts w:hint="eastAsia"/>
        </w:rPr>
        <w:t>　　图表 餐饮标准 技术</w:t>
      </w:r>
      <w:r>
        <w:rPr>
          <w:rFonts w:hint="eastAsia"/>
        </w:rPr>
        <w:br/>
      </w:r>
      <w:r>
        <w:rPr>
          <w:rFonts w:hint="eastAsia"/>
        </w:rPr>
        <w:t>　　图表 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餐饮价格走势</w:t>
      </w:r>
      <w:r>
        <w:rPr>
          <w:rFonts w:hint="eastAsia"/>
        </w:rPr>
        <w:br/>
      </w:r>
      <w:r>
        <w:rPr>
          <w:rFonts w:hint="eastAsia"/>
        </w:rPr>
        <w:t>　　图表 2024年餐饮成本和利润分析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2024年中国餐饮行业竞争力分析</w:t>
      </w:r>
      <w:r>
        <w:rPr>
          <w:rFonts w:hint="eastAsia"/>
        </w:rPr>
        <w:br/>
      </w:r>
      <w:r>
        <w:rPr>
          <w:rFonts w:hint="eastAsia"/>
        </w:rPr>
        <w:t>　　图表 餐饮优势</w:t>
      </w:r>
      <w:r>
        <w:rPr>
          <w:rFonts w:hint="eastAsia"/>
        </w:rPr>
        <w:br/>
      </w:r>
      <w:r>
        <w:rPr>
          <w:rFonts w:hint="eastAsia"/>
        </w:rPr>
        <w:t>　　图表 餐饮劣势</w:t>
      </w:r>
      <w:r>
        <w:rPr>
          <w:rFonts w:hint="eastAsia"/>
        </w:rPr>
        <w:br/>
      </w:r>
      <w:r>
        <w:rPr>
          <w:rFonts w:hint="eastAsia"/>
        </w:rPr>
        <w:t>　　图表 餐饮机会</w:t>
      </w:r>
      <w:r>
        <w:rPr>
          <w:rFonts w:hint="eastAsia"/>
        </w:rPr>
        <w:br/>
      </w:r>
      <w:r>
        <w:rPr>
          <w:rFonts w:hint="eastAsia"/>
        </w:rPr>
        <w:t>　　图表 餐饮威胁</w:t>
      </w:r>
      <w:r>
        <w:rPr>
          <w:rFonts w:hint="eastAsia"/>
        </w:rPr>
        <w:br/>
      </w:r>
      <w:r>
        <w:rPr>
          <w:rFonts w:hint="eastAsia"/>
        </w:rPr>
        <w:t>　　图表 2019-2024年中国餐饮行业盈利能力分析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餐饮品牌分析</w:t>
      </w:r>
      <w:r>
        <w:rPr>
          <w:rFonts w:hint="eastAsia"/>
        </w:rPr>
        <w:br/>
      </w:r>
      <w:r>
        <w:rPr>
          <w:rFonts w:hint="eastAsia"/>
        </w:rPr>
        <w:t>　　图表 餐饮企业（一）概述</w:t>
      </w:r>
      <w:r>
        <w:rPr>
          <w:rFonts w:hint="eastAsia"/>
        </w:rPr>
        <w:br/>
      </w:r>
      <w:r>
        <w:rPr>
          <w:rFonts w:hint="eastAsia"/>
        </w:rPr>
        <w:t>　　图表 企业餐饮业务分析</w:t>
      </w:r>
      <w:r>
        <w:rPr>
          <w:rFonts w:hint="eastAsia"/>
        </w:rPr>
        <w:br/>
      </w:r>
      <w:r>
        <w:rPr>
          <w:rFonts w:hint="eastAsia"/>
        </w:rPr>
        <w:t>　　图表 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餐饮企业（二）简介</w:t>
      </w:r>
      <w:r>
        <w:rPr>
          <w:rFonts w:hint="eastAsia"/>
        </w:rPr>
        <w:br/>
      </w:r>
      <w:r>
        <w:rPr>
          <w:rFonts w:hint="eastAsia"/>
        </w:rPr>
        <w:t>　　图表 企业餐饮业务</w:t>
      </w:r>
      <w:r>
        <w:rPr>
          <w:rFonts w:hint="eastAsia"/>
        </w:rPr>
        <w:br/>
      </w:r>
      <w:r>
        <w:rPr>
          <w:rFonts w:hint="eastAsia"/>
        </w:rPr>
        <w:t>　　图表 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餐饮企业（三）概况</w:t>
      </w:r>
      <w:r>
        <w:rPr>
          <w:rFonts w:hint="eastAsia"/>
        </w:rPr>
        <w:br/>
      </w:r>
      <w:r>
        <w:rPr>
          <w:rFonts w:hint="eastAsia"/>
        </w:rPr>
        <w:t>　　图表 企业餐饮业务情况</w:t>
      </w:r>
      <w:r>
        <w:rPr>
          <w:rFonts w:hint="eastAsia"/>
        </w:rPr>
        <w:br/>
      </w:r>
      <w:r>
        <w:rPr>
          <w:rFonts w:hint="eastAsia"/>
        </w:rPr>
        <w:t>　　图表 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餐饮发展有利因素分析</w:t>
      </w:r>
      <w:r>
        <w:rPr>
          <w:rFonts w:hint="eastAsia"/>
        </w:rPr>
        <w:br/>
      </w:r>
      <w:r>
        <w:rPr>
          <w:rFonts w:hint="eastAsia"/>
        </w:rPr>
        <w:t>　　图表 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进入餐饮行业壁垒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43c6562744af" w:history="1">
        <w:r>
          <w:rPr>
            <w:rStyle w:val="Hyperlink"/>
          </w:rPr>
          <w:t>2025-2031年中国餐饮市场现状与发展前景分析报告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e43c6562744af" w:history="1">
        <w:r>
          <w:rPr>
            <w:rStyle w:val="Hyperlink"/>
          </w:rPr>
          <w:t>https://www.20087.com/5/35/CanYinShiChangQianJing.html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fe0263804fbc" w:history="1">
      <w:r>
        <w:rPr>
          <w:rStyle w:val="Hyperlink"/>
        </w:rPr>
        <w:t>2025-2031年中国餐饮市场现状与发展前景分析报告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anYinShiChangQianJing.html" TargetMode="External" Id="Re41e43c6562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anYinShiChangQianJing.html" TargetMode="External" Id="R7d56fe02638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2024-09-15T01:12:00Z</dcterms:created>
  <dcterms:modified xsi:type="dcterms:W3CDTF">2024-09-15T02:12:00Z</dcterms:modified>
  <dc:subject>2025-2031年中国餐饮市场现状与发展前景分析报告</dc:subject>
  <dc:title>2025-2031年中国餐饮市场现状与发展前景分析报告</dc:title>
  <cp:keywords>2025-2031年中国餐饮市场现状与发展前景分析报告</cp:keywords>
  <dc:description>2025-2031年中国餐饮市场现状与发展前景分析报告</dc:description>
</cp:coreProperties>
</file>