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8c56866934704" w:history="1">
              <w:r>
                <w:rPr>
                  <w:rStyle w:val="Hyperlink"/>
                </w:rPr>
                <w:t>2024-2030年中国鲜橙多行业分析与前景趋势预测报告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8c56866934704" w:history="1">
              <w:r>
                <w:rPr>
                  <w:rStyle w:val="Hyperlink"/>
                </w:rPr>
                <w:t>2024-2030年中国鲜橙多行业分析与前景趋势预测报告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8c56866934704" w:history="1">
                <w:r>
                  <w:rPr>
                    <w:rStyle w:val="Hyperlink"/>
                  </w:rPr>
                  <w:t>https://www.20087.com/5/35/XianChengDuoShiChangXianZhuangHeQianJing.html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橙多是一种广受欢迎的果汁饮料，凭借其天然健康的形象和丰富的营养价值，在全球范围内拥有稳定的消费群体。近年来，随着消费者对健康饮品的需求日益增长，鲜橙多在保证口感的同时，也更加注重产品的品质和营养成分。制造商通过改进生产工艺，减少了添加剂的使用，并加强了原料的选择和处理，使得产品更加贴近自然，符合健康饮食的趋势。</w:t>
      </w:r>
      <w:r>
        <w:rPr>
          <w:rFonts w:hint="eastAsia"/>
        </w:rPr>
        <w:br/>
      </w:r>
      <w:r>
        <w:rPr>
          <w:rFonts w:hint="eastAsia"/>
        </w:rPr>
        <w:t>　　未来，鲜橙多将继续强化其健康定位，通过引入更多的天然成分，如添加更多水果汁、膳食纤维等，来提升产品的营养价值。此外，随着包装技术的进步，鲜橙多将采用更加环保和方便的包装形式，比如可降解材料和便携式包装，以满足消费者对可持续生活方式的需求。同时，通过增强品牌形象和故事化营销策略，鲜橙多将进一步巩固其在果汁饮料市场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8c56866934704" w:history="1">
        <w:r>
          <w:rPr>
            <w:rStyle w:val="Hyperlink"/>
          </w:rPr>
          <w:t>2024-2030年中国鲜橙多行业分析与前景趋势预测报告</w:t>
        </w:r>
      </w:hyperlink>
      <w:r>
        <w:rPr>
          <w:rFonts w:hint="eastAsia"/>
        </w:rPr>
        <w:t>》深入分析了鲜橙多行业的产业链、市场规模与需求，详细探讨了鲜橙多价格体系和行业现状。基于严谨的数据分析与市场洞察，报告对鲜橙多行业的市场前景、发展趋势进行了科学预测。同时，报告聚焦鲜橙多重点企业，剖析了行业的竞争格局、市场集中度及品牌影响力，并对鲜橙多细分市场进行了深入研究。鲜橙多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鲜橙多行业概述</w:t>
      </w:r>
      <w:r>
        <w:rPr>
          <w:rFonts w:hint="eastAsia"/>
        </w:rPr>
        <w:br/>
      </w:r>
      <w:r>
        <w:rPr>
          <w:rFonts w:hint="eastAsia"/>
        </w:rPr>
        <w:t>　　第一节 鲜橙多定义与分类</w:t>
      </w:r>
      <w:r>
        <w:rPr>
          <w:rFonts w:hint="eastAsia"/>
        </w:rPr>
        <w:br/>
      </w:r>
      <w:r>
        <w:rPr>
          <w:rFonts w:hint="eastAsia"/>
        </w:rPr>
        <w:t>　　第二节 鲜橙多应用领域</w:t>
      </w:r>
      <w:r>
        <w:rPr>
          <w:rFonts w:hint="eastAsia"/>
        </w:rPr>
        <w:br/>
      </w:r>
      <w:r>
        <w:rPr>
          <w:rFonts w:hint="eastAsia"/>
        </w:rPr>
        <w:t>　　第三节 鲜橙多行业经济指标分析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鲜橙多产业链及经营模式分析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三、鲜橙多销售模式及销售渠道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全球鲜橙多市场发展综述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2019-2023年全球鲜橙多市场规模与趋势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主要国家与地区鲜橙多市场分析</w:t>
      </w:r>
      <w:r>
        <w:rPr>
          <w:rFonts w:hint="eastAsia"/>
        </w:rPr>
        <w:br/>
      </w:r>
      <w:r>
        <w:rPr>
          <w:rFonts w:hint="eastAsia"/>
        </w:rPr>
        <w:t>　　第三节 2024-2030年全球鲜橙多行业发展趋势与前景预测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中国鲜橙多行业市场分析</w:t>
      </w:r>
      <w:r>
        <w:rPr>
          <w:rFonts w:hint="eastAsia"/>
        </w:rPr>
        <w:br/>
      </w:r>
      <w:r>
        <w:rPr>
          <w:rFonts w:hint="eastAsia"/>
        </w:rPr>
        <w:t>　　第一节 2023-2024年鲜橙多产能与投资动态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一、国内鲜橙多产能及利用情况</w:t>
      </w:r>
      <w:r>
        <w:rPr>
          <w:rFonts w:hint="eastAsia"/>
        </w:rPr>
        <w:br/>
      </w:r>
      <w:r>
        <w:rPr>
          <w:rFonts w:hint="eastAsia"/>
        </w:rPr>
        <w:t>　　　　二、鲜橙多产能扩张与投资动态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2024-2030年鲜橙多行业产量统计与趋势预测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一、2019-2023年鲜橙多行业产量数据统计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1、2019-2023年鲜橙多产量及增长趋势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2、2019-2023年鲜橙多细分产品产量及份额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二、影响鲜橙多产量的关键因素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三、2024-2030年鲜橙多产量预测</w:t>
      </w:r>
      <w:r>
        <w:rPr>
          <w:rFonts w:hint="eastAsia"/>
        </w:rPr>
        <w:br/>
      </w:r>
      <w:r>
        <w:rPr>
          <w:rFonts w:hint="eastAsia"/>
        </w:rPr>
        <w:t>　　第三节 2024-2030年鲜橙多市场需求与销售分析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一、2023-2024年鲜橙多行业需求现状</w:t>
      </w:r>
      <w:r>
        <w:rPr>
          <w:rFonts w:hint="eastAsia"/>
        </w:rPr>
        <w:br/>
      </w:r>
      <w:r>
        <w:rPr>
          <w:rFonts w:hint="eastAsia"/>
        </w:rPr>
        <w:t>　　　　二、鲜橙多客户群体与需求特点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三、2019-2023年鲜橙多行业销售规模分析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四、2024-2030年鲜橙多市场增长潜力与规模预测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中国鲜橙多细分市场与下游应用领域分析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鲜橙多细分市场分析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一、2023-2024年鲜橙多主要细分产品市场现状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鲜橙多下游应用与客户群体分析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一、2023-2024年鲜橙多各应用领域市场现状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2023-2024年中国鲜橙多技术发展研究</w:t>
      </w:r>
      <w:r>
        <w:rPr>
          <w:rFonts w:hint="eastAsia"/>
        </w:rPr>
        <w:br/>
      </w:r>
      <w:r>
        <w:rPr>
          <w:rFonts w:hint="eastAsia"/>
        </w:rPr>
        <w:t>　　第一节 当前鲜橙多技术发展现状</w:t>
      </w:r>
      <w:r>
        <w:rPr>
          <w:rFonts w:hint="eastAsia"/>
        </w:rPr>
        <w:br/>
      </w:r>
      <w:r>
        <w:rPr>
          <w:rFonts w:hint="eastAsia"/>
        </w:rPr>
        <w:t>　　第二节 国内外鲜橙多技术差异与原因</w:t>
      </w:r>
      <w:r>
        <w:rPr>
          <w:rFonts w:hint="eastAsia"/>
        </w:rPr>
        <w:br/>
      </w:r>
      <w:r>
        <w:rPr>
          <w:rFonts w:hint="eastAsia"/>
        </w:rPr>
        <w:t>　　第三节 鲜橙多技术创新与发展趋势预测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技术进步对鲜橙多行业的影响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鲜橙多价格机制与竞争策略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一、2019-2023年鲜橙多市场价格走势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鲜橙多定价策略与方法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2024-2030年鲜橙多价格竞争态势与趋势预测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中国鲜橙多行业重点区域市场研究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2023-2024年重点区域鲜橙多市场发展概况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二、2019-2023年鲜橙多市场需求规模情况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三、2024-2030年鲜橙多行业发展潜力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二、2019-2023年鲜橙多市场需求规模情况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三、2024-2030年鲜橙多行业发展潜力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二、2019-2023年鲜橙多市场需求规模情况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三、2024-2030年鲜橙多行业发展潜力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二、2019-2023年鲜橙多市场需求规模情况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三、2024-2030年鲜橙多行业发展潜力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二、2019-2023年鲜橙多市场需求规模情况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三、2024-2030年鲜橙多行业发展潜力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2019-2023年中国鲜橙多行业进出口情况分析</w:t>
      </w:r>
      <w:r>
        <w:rPr>
          <w:rFonts w:hint="eastAsia"/>
        </w:rPr>
        <w:br/>
      </w:r>
      <w:r>
        <w:rPr>
          <w:rFonts w:hint="eastAsia"/>
        </w:rPr>
        <w:t>　　第一节 鲜橙多行业进口情况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一、2019-2023年鲜橙多进口规模及增长情况</w:t>
      </w:r>
      <w:r>
        <w:rPr>
          <w:rFonts w:hint="eastAsia"/>
        </w:rPr>
        <w:br/>
      </w:r>
      <w:r>
        <w:rPr>
          <w:rFonts w:hint="eastAsia"/>
        </w:rPr>
        <w:t>　　　　二、鲜橙多主要进口来源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鲜橙多行业出口情况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一、2019-2023年鲜橙多出口规模及增长情况</w:t>
      </w:r>
      <w:r>
        <w:rPr>
          <w:rFonts w:hint="eastAsia"/>
        </w:rPr>
        <w:br/>
      </w:r>
      <w:r>
        <w:rPr>
          <w:rFonts w:hint="eastAsia"/>
        </w:rPr>
        <w:t>　　　　二、鲜橙多主要出口目的地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2019-2023年中国鲜橙多行业总体发展与财务状况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2019-2023年中国鲜橙多行业规模情况</w:t>
      </w:r>
      <w:r>
        <w:rPr>
          <w:rFonts w:hint="eastAsia"/>
        </w:rPr>
        <w:br/>
      </w:r>
      <w:r>
        <w:rPr>
          <w:rFonts w:hint="eastAsia"/>
        </w:rPr>
        <w:t>　　　　一、鲜橙多行业企业数量规模</w:t>
      </w:r>
      <w:r>
        <w:rPr>
          <w:rFonts w:hint="eastAsia"/>
        </w:rPr>
        <w:br/>
      </w:r>
      <w:r>
        <w:rPr>
          <w:rFonts w:hint="eastAsia"/>
        </w:rPr>
        <w:t>　　　　二、鲜橙多行业从业人员规模</w:t>
      </w:r>
      <w:r>
        <w:rPr>
          <w:rFonts w:hint="eastAsia"/>
        </w:rPr>
        <w:br/>
      </w:r>
      <w:r>
        <w:rPr>
          <w:rFonts w:hint="eastAsia"/>
        </w:rPr>
        <w:t>　　　　三、鲜橙多行业市场敏感性分析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2019-2023年中国鲜橙多行业财务能力分析</w:t>
      </w:r>
      <w:r>
        <w:rPr>
          <w:rFonts w:hint="eastAsia"/>
        </w:rPr>
        <w:br/>
      </w:r>
      <w:r>
        <w:rPr>
          <w:rFonts w:hint="eastAsia"/>
        </w:rPr>
        <w:t>　　　　一、鲜橙多行业盈利能力</w:t>
      </w:r>
      <w:r>
        <w:rPr>
          <w:rFonts w:hint="eastAsia"/>
        </w:rPr>
        <w:br/>
      </w:r>
      <w:r>
        <w:rPr>
          <w:rFonts w:hint="eastAsia"/>
        </w:rPr>
        <w:t>　　　　二、鲜橙多行业偿债能力</w:t>
      </w:r>
      <w:r>
        <w:rPr>
          <w:rFonts w:hint="eastAsia"/>
        </w:rPr>
        <w:br/>
      </w:r>
      <w:r>
        <w:rPr>
          <w:rFonts w:hint="eastAsia"/>
        </w:rPr>
        <w:t>　　　　三、鲜橙多行业营运能力</w:t>
      </w:r>
      <w:r>
        <w:rPr>
          <w:rFonts w:hint="eastAsia"/>
        </w:rPr>
        <w:br/>
      </w:r>
      <w:r>
        <w:rPr>
          <w:rFonts w:hint="eastAsia"/>
        </w:rPr>
        <w:t>　　　　四、鲜橙多行业发展能力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鲜橙多行业重点企业调研分析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二、企业鲜橙多业务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二、企业鲜橙多业务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二、企业鲜橙多业务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二、企业鲜橙多业务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二、企业鲜橙多业务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二、企业鲜橙多业务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中国鲜橙多行业竞争格局分析</w:t>
      </w:r>
      <w:r>
        <w:rPr>
          <w:rFonts w:hint="eastAsia"/>
        </w:rPr>
        <w:br/>
      </w:r>
      <w:r>
        <w:rPr>
          <w:rFonts w:hint="eastAsia"/>
        </w:rPr>
        <w:t>　　第一节 鲜橙多行业竞争格局总览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2023-2024年鲜橙多行业竞争力分析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2019-2023年鲜橙多行业企业并购活动分析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2023-2024年鲜橙多行业会展与招投标活动分析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一、鲜橙多行业会展活动及其市场影响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2024年中国鲜橙多企业发展企业发展策略与建议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鲜橙多销售模式与渠道策略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鲜橙多品牌与市场推广策略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鲜橙多研发投入与技术创新能力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鲜橙多合作联盟与资源整合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中国鲜橙多行业风险与对策</w:t>
      </w:r>
      <w:r>
        <w:rPr>
          <w:rFonts w:hint="eastAsia"/>
        </w:rPr>
        <w:br/>
      </w:r>
      <w:r>
        <w:rPr>
          <w:rFonts w:hint="eastAsia"/>
        </w:rPr>
        <w:t>　　第一节 鲜橙多行业SWOT分析</w:t>
      </w:r>
      <w:r>
        <w:rPr>
          <w:rFonts w:hint="eastAsia"/>
        </w:rPr>
        <w:br/>
      </w:r>
      <w:r>
        <w:rPr>
          <w:rFonts w:hint="eastAsia"/>
        </w:rPr>
        <w:t>　　　　一、鲜橙多行业优势</w:t>
      </w:r>
      <w:r>
        <w:rPr>
          <w:rFonts w:hint="eastAsia"/>
        </w:rPr>
        <w:br/>
      </w:r>
      <w:r>
        <w:rPr>
          <w:rFonts w:hint="eastAsia"/>
        </w:rPr>
        <w:t>　　　　二、鲜橙多行业劣势</w:t>
      </w:r>
      <w:r>
        <w:rPr>
          <w:rFonts w:hint="eastAsia"/>
        </w:rPr>
        <w:br/>
      </w:r>
      <w:r>
        <w:rPr>
          <w:rFonts w:hint="eastAsia"/>
        </w:rPr>
        <w:t>　　　　三、鲜橙多市场机会</w:t>
      </w:r>
      <w:r>
        <w:rPr>
          <w:rFonts w:hint="eastAsia"/>
        </w:rPr>
        <w:br/>
      </w:r>
      <w:r>
        <w:rPr>
          <w:rFonts w:hint="eastAsia"/>
        </w:rPr>
        <w:t>　　　　四、鲜橙多市场威胁</w:t>
      </w:r>
      <w:r>
        <w:rPr>
          <w:rFonts w:hint="eastAsia"/>
        </w:rPr>
        <w:br/>
      </w:r>
      <w:r>
        <w:rPr>
          <w:rFonts w:hint="eastAsia"/>
        </w:rPr>
        <w:t>　　第二节 鲜橙多行业风险及对策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2024-2030年中国鲜橙多行业前景与发展趋势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2023-2024年鲜橙多行业发展环境分析</w:t>
      </w:r>
      <w:r>
        <w:rPr>
          <w:rFonts w:hint="eastAsia"/>
        </w:rPr>
        <w:br/>
      </w:r>
      <w:r>
        <w:rPr>
          <w:rFonts w:hint="eastAsia"/>
        </w:rPr>
        <w:t>　　　　一、鲜橙多行业主管部门与监管体制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二、鲜橙多行业主要法律法规及政策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三、鲜橙多行业标准与质量监管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2024-2030年鲜橙多行业发展趋势与方向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2024-2030年鲜橙多行业发展潜力与机遇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鲜橙多行业研究结论与建议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[:中智:林]鲜橙多行业发展建议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2019-2023年中国鲜橙多市场规模及增长情况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2019-2023年中国鲜橙多行业产量及增长趋势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2024-2030年中国鲜橙多行业产量预测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2019-2023年中国鲜橙多行业市场需求及增长情况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2024-2030年中国鲜橙多行业市场需求预测</w:t>
      </w:r>
      <w:r>
        <w:rPr>
          <w:rFonts w:hint="eastAsia"/>
        </w:rPr>
        <w:br/>
      </w:r>
      <w:r>
        <w:rPr>
          <w:rFonts w:hint="eastAsia"/>
        </w:rPr>
        <w:t>　　图表 **地区鲜橙多市场规模及增长情况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**地区鲜橙多行业市场需求情况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**地区鲜橙多市场规模及增长情况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**地区鲜橙多行业市场需求情况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2019-2023年中国鲜橙多行业出口情况分析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鲜橙多重点企业经营情况分析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2024年鲜橙多行业壁垒</w:t>
      </w:r>
      <w:r>
        <w:rPr>
          <w:rFonts w:hint="eastAsia"/>
        </w:rPr>
        <w:br/>
      </w:r>
      <w:r>
        <w:rPr>
          <w:rFonts w:hint="eastAsia"/>
        </w:rPr>
        <w:t>　　图表 2024年鲜橙多市场前景分析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2024-2030年中国鲜橙多市场规模预测</w:t>
      </w:r>
      <w:r>
        <w:rPr>
          <w:rFonts w:hint="eastAsia"/>
        </w:rPr>
        <w:br/>
      </w:r>
      <w:r>
        <w:rPr>
          <w:rFonts w:hint="eastAsia"/>
        </w:rPr>
        <w:t>　　图表 2024年鲜橙多发展趋势预测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8c56866934704" w:history="1">
        <w:r>
          <w:rPr>
            <w:rStyle w:val="Hyperlink"/>
          </w:rPr>
          <w:t>2024-2030年中国鲜橙多行业分析与前景趋势预测报告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8c56866934704" w:history="1">
        <w:r>
          <w:rPr>
            <w:rStyle w:val="Hyperlink"/>
          </w:rPr>
          <w:t>https://www.20087.com/5/35/XianChengDuoShiChangXianZhuangHeQianJing.html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e530d75ca43d2" w:history="1">
      <w:r>
        <w:rPr>
          <w:rStyle w:val="Hyperlink"/>
        </w:rPr>
        <w:t>2024-2030年中国鲜橙多行业分析与前景趋势预测报告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anChengDuoShiChangXianZhuangHeQianJing.html" TargetMode="External" Id="R7058c5686693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anChengDuoShiChangXianZhuangHeQianJing.html" TargetMode="External" Id="R99ce530d75ca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2024-10-13T04:20:16Z</dcterms:created>
  <dcterms:modified xsi:type="dcterms:W3CDTF">2024-10-13T05:20:16Z</dcterms:modified>
  <dc:subject>2024-2030年中国鲜橙多行业分析与前景趋势预测报告</dc:subject>
  <dc:title>2024-2030年中国鲜橙多行业分析与前景趋势预测报告</dc:title>
  <cp:keywords>2024-2030年中国鲜橙多行业分析与前景趋势预测报告</cp:keywords>
  <dc:description>2024-2030年中国鲜橙多行业分析与前景趋势预测报告</dc:description>
</cp:coreProperties>
</file>