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129b20a68476d" w:history="1">
              <w:r>
                <w:rPr>
                  <w:rStyle w:val="Hyperlink"/>
                </w:rPr>
                <w:t>中国传统型糖果市场调查研究与行业前景分析报告（2025-2031年）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129b20a68476d" w:history="1">
              <w:r>
                <w:rPr>
                  <w:rStyle w:val="Hyperlink"/>
                </w:rPr>
                <w:t>中国传统型糖果市场调查研究与行业前景分析报告（2025-2031年）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129b20a68476d" w:history="1">
                <w:r>
                  <w:rPr>
                    <w:rStyle w:val="Hyperlink"/>
                  </w:rPr>
                  <w:t>https://www.20087.com/5/25/ChuanTongXingTangGuoHangYeFaZhanQianJing.html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型糖果是以蔗糖、淀粉糖浆等为主要原料，通过熬煮、成型、冷却等工艺制成的固态或半固态甜味食品，涵盖硬糖、软糖、奶糖、酥糖、凝胶糖等多种品类，广泛存在于日常消费、节庆礼品与儿童零食市场。目前，传统糖果的生产工艺成熟，设备自动化程度较高，能够实现连续化配料、真空熬煮、自动浇注与机械包装，确保产品色泽、口感与保质期的稳定性。其风味体系丰富，包括水果味、奶味、薄荷味及地方特色口味，部分产品还添加维生素、钙质或功能性成分，试图提升营养价值。包装设计注重视觉吸引力与便携性，常采用铝箔、塑料复合膜或纸盒封装，兼具防潮与展示功能。尽管面临健康饮食趋势的冲击，传统糖果仍在特定消费场景中保持稳定需求，尤其在农村市场、婚庆习俗与怀旧消费群体中具有较强文化认同。</w:t>
      </w:r>
      <w:r>
        <w:rPr>
          <w:rFonts w:hint="eastAsia"/>
        </w:rPr>
        <w:br/>
      </w:r>
      <w:r>
        <w:rPr>
          <w:rFonts w:hint="eastAsia"/>
        </w:rPr>
        <w:t>　　未来，传统型糖果的发展将更加注重原料天然化、配方健康化与消费场景多元化。在原料选择上，逐步减少人工合成色素、香精与防腐剂的使用，转而采用天然植物提取物、果汁浓缩液与非精制糖源（如红糖、蜂蜜）作为甜味与着色来源，迎合消费者对清洁标签的偏好。减糖或代糖技术将得到更广泛应用，通过复配低热量甜味剂（如赤藓糖醇、甜菊糖苷）在保留甜感的同时降低总糖含量，适应控糖、抗龋齿的健康需求。产品形态可能向功能性延伸，如添加益生元、胶原蛋白或植物甾醇，赋予糖果辅助调节肠道、美容或心血管健康的潜在属性。在文化传承方面，地方特色糖果（如中式酥糖、蜜饯糖、药膳糖）将借助非遗保护与文旅融合契机，开发高端礼盒与体验式消费模式。同时，个性化定制与小批量生产技术（如3D打印糖果）将满足年轻消费者对独特造型与专属口味的追求。整体而言，传统型糖果将从单纯的嗜好性食品，向兼具情感价值、文化内涵与健康属性的现代休闲食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129b20a68476d" w:history="1">
        <w:r>
          <w:rPr>
            <w:rStyle w:val="Hyperlink"/>
          </w:rPr>
          <w:t>中国传统型糖果市场调查研究与行业前景分析报告（2025-2031年）</w:t>
        </w:r>
      </w:hyperlink>
      <w:r>
        <w:rPr>
          <w:rFonts w:hint="eastAsia"/>
        </w:rPr>
        <w:t>》通过严谨的分析、翔实的数据及直观的图表，系统解析了传统型糖果行业的市场规模、需求变化、价格波动及产业链结构。报告全面评估了当前传统型糖果市场现状，科学预测了未来市场前景与发展趋势，重点剖析了传统型糖果细分市场的机遇与挑战。同时，报告对传统型糖果重点企业的竞争地位及市场集中度进行了评估，为传统型糖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传统型糖果行业概述</w:t>
      </w:r>
      <w:r>
        <w:rPr>
          <w:rFonts w:hint="eastAsia"/>
        </w:rPr>
        <w:br/>
      </w:r>
      <w:r>
        <w:rPr>
          <w:rFonts w:hint="eastAsia"/>
        </w:rPr>
        <w:t>　　第一节 传统型糖果定义与分类</w:t>
      </w:r>
      <w:r>
        <w:rPr>
          <w:rFonts w:hint="eastAsia"/>
        </w:rPr>
        <w:br/>
      </w:r>
      <w:r>
        <w:rPr>
          <w:rFonts w:hint="eastAsia"/>
        </w:rPr>
        <w:t>　　第二节 传统型糖果应用领域</w:t>
      </w:r>
      <w:r>
        <w:rPr>
          <w:rFonts w:hint="eastAsia"/>
        </w:rPr>
        <w:br/>
      </w:r>
      <w:r>
        <w:rPr>
          <w:rFonts w:hint="eastAsia"/>
        </w:rPr>
        <w:t>　　第三节 传统型糖果行业经济指标分析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传统型糖果产业链及经营模式分析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三、传统型糖果销售模式及销售渠道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全球传统型糖果市场发展综述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2019-2024年全球传统型糖果市场规模与趋势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主要国家与地区传统型糖果市场分析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2025-2031年全球传统型糖果行业发展趋势与前景预测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中国传统型糖果行业市场分析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2024-2025年传统型糖果产能与投资动态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一、国内传统型糖果产能及利用情况</w:t>
      </w:r>
      <w:r>
        <w:rPr>
          <w:rFonts w:hint="eastAsia"/>
        </w:rPr>
        <w:br/>
      </w:r>
      <w:r>
        <w:rPr>
          <w:rFonts w:hint="eastAsia"/>
        </w:rPr>
        <w:t>　　　　二、传统型糖果产能扩张与投资动态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2025-2031年传统型糖果行业产量统计与趋势预测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一、2019-2024年传统型糖果行业产量数据统计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1、2019-2024年传统型糖果产量及增长趋势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2、2019-2024年传统型糖果细分产品产量及份额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二、影响传统型糖果产量的关键因素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三、2025-2031年传统型糖果产量预测</w:t>
      </w:r>
      <w:r>
        <w:rPr>
          <w:rFonts w:hint="eastAsia"/>
        </w:rPr>
        <w:br/>
      </w:r>
      <w:r>
        <w:rPr>
          <w:rFonts w:hint="eastAsia"/>
        </w:rPr>
        <w:t>　　第三节 2025-2031年传统型糖果市场需求与销售分析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一、2024-2025年传统型糖果行业需求现状</w:t>
      </w:r>
      <w:r>
        <w:rPr>
          <w:rFonts w:hint="eastAsia"/>
        </w:rPr>
        <w:br/>
      </w:r>
      <w:r>
        <w:rPr>
          <w:rFonts w:hint="eastAsia"/>
        </w:rPr>
        <w:t>　　　　二、传统型糖果客户群体与需求特点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三、2019-2024年传统型糖果行业销售规模分析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四、2025-2031年传统型糖果市场增长潜力与规模预测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中国传统型糖果细分市场与下游应用领域分析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传统型糖果细分市场分析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一、2024-2025年传统型糖果主要细分产品市场现状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传统型糖果下游应用与客户群体分析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一、2024-2025年传统型糖果各应用领域市场现状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2024-2025年传统型糖果行业技术发展现状及趋势分析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传统型糖果行业技术发展现状分析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国内外传统型糖果行业技术差异与原因</w:t>
      </w:r>
      <w:r>
        <w:rPr>
          <w:rFonts w:hint="eastAsia"/>
        </w:rPr>
        <w:br/>
      </w:r>
      <w:r>
        <w:rPr>
          <w:rFonts w:hint="eastAsia"/>
        </w:rPr>
        <w:t>　　第三节 传统型糖果行业技术发展方向、趋势预测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提升传统型糖果行业技术能力策略建议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传统型糖果价格机制与竞争策略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一、2019-2024年传统型糖果市场价格走势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传统型糖果定价策略与方法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2025-2031年传统型糖果价格竞争态势与趋势预测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中国传统型糖果行业重点区域市场研究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2024-2025年重点区域传统型糖果市场发展概况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二、2019-2024年传统型糖果市场需求规模情况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三、2025-2031年传统型糖果行业发展潜力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二、2019-2024年传统型糖果市场需求规模情况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三、2025-2031年传统型糖果行业发展潜力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二、2019-2024年传统型糖果市场需求规模情况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三、2025-2031年传统型糖果行业发展潜力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二、2019-2024年传统型糖果市场需求规模情况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三、2025-2031年传统型糖果行业发展潜力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二、2019-2024年传统型糖果市场需求规模情况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三、2025-2031年传统型糖果行业发展潜力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2019-2024年中国传统型糖果行业进出口情况分析</w:t>
      </w:r>
      <w:r>
        <w:rPr>
          <w:rFonts w:hint="eastAsia"/>
        </w:rPr>
        <w:br/>
      </w:r>
      <w:r>
        <w:rPr>
          <w:rFonts w:hint="eastAsia"/>
        </w:rPr>
        <w:t>　　第一节 传统型糖果行业进口情况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一、2019-2024年传统型糖果进口规模及增长情况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二、传统型糖果主要进口来源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传统型糖果行业出口情况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一、2019-2024年传统型糖果出口规模及增长情况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二、传统型糖果主要出口目的地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2019-2024年中国传统型糖果行业总体发展与财务状况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2019-2024年中国传统型糖果行业规模情况</w:t>
      </w:r>
      <w:r>
        <w:rPr>
          <w:rFonts w:hint="eastAsia"/>
        </w:rPr>
        <w:br/>
      </w:r>
      <w:r>
        <w:rPr>
          <w:rFonts w:hint="eastAsia"/>
        </w:rPr>
        <w:t>　　　　一、传统型糖果行业企业数量规模</w:t>
      </w:r>
      <w:r>
        <w:rPr>
          <w:rFonts w:hint="eastAsia"/>
        </w:rPr>
        <w:br/>
      </w:r>
      <w:r>
        <w:rPr>
          <w:rFonts w:hint="eastAsia"/>
        </w:rPr>
        <w:t>　　　　二、传统型糖果行业从业人员规模</w:t>
      </w:r>
      <w:r>
        <w:rPr>
          <w:rFonts w:hint="eastAsia"/>
        </w:rPr>
        <w:br/>
      </w:r>
      <w:r>
        <w:rPr>
          <w:rFonts w:hint="eastAsia"/>
        </w:rPr>
        <w:t>　　　　三、传统型糖果行业市场敏感性分析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2019-2024年中国传统型糖果行业财务能力分析</w:t>
      </w:r>
      <w:r>
        <w:rPr>
          <w:rFonts w:hint="eastAsia"/>
        </w:rPr>
        <w:br/>
      </w:r>
      <w:r>
        <w:rPr>
          <w:rFonts w:hint="eastAsia"/>
        </w:rPr>
        <w:t>　　　　一、传统型糖果行业盈利能力</w:t>
      </w:r>
      <w:r>
        <w:rPr>
          <w:rFonts w:hint="eastAsia"/>
        </w:rPr>
        <w:br/>
      </w:r>
      <w:r>
        <w:rPr>
          <w:rFonts w:hint="eastAsia"/>
        </w:rPr>
        <w:t>　　　　二、传统型糖果行业偿债能力</w:t>
      </w:r>
      <w:r>
        <w:rPr>
          <w:rFonts w:hint="eastAsia"/>
        </w:rPr>
        <w:br/>
      </w:r>
      <w:r>
        <w:rPr>
          <w:rFonts w:hint="eastAsia"/>
        </w:rPr>
        <w:t>　　　　三、传统型糖果行业营运能力</w:t>
      </w:r>
      <w:r>
        <w:rPr>
          <w:rFonts w:hint="eastAsia"/>
        </w:rPr>
        <w:br/>
      </w:r>
      <w:r>
        <w:rPr>
          <w:rFonts w:hint="eastAsia"/>
        </w:rPr>
        <w:t>　　　　四、传统型糖果行业发展能力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传统型糖果行业重点企业调研分析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二、企业传统型糖果业务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二、企业传统型糖果业务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二、企业传统型糖果业务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二、企业传统型糖果业务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二、企业传统型糖果业务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二、企业传统型糖果业务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中国传统型糖果行业竞争格局分析</w:t>
      </w:r>
      <w:r>
        <w:rPr>
          <w:rFonts w:hint="eastAsia"/>
        </w:rPr>
        <w:br/>
      </w:r>
      <w:r>
        <w:rPr>
          <w:rFonts w:hint="eastAsia"/>
        </w:rPr>
        <w:t>　　第一节 传统型糖果行业竞争格局总览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2024-2025年传统型糖果行业竞争力分析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2019-2024年传统型糖果行业企业并购活动分析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2024-2025年传统型糖果行业会展与招投标活动分析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一、传统型糖果行业会展活动及其市场影响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2025年中国传统型糖果企业发展企业发展策略与建议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传统型糖果销售模式与渠道策略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传统型糖果品牌与市场推广策略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传统型糖果研发投入与技术创新能力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传统型糖果合作联盟与资源整合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中国传统型糖果行业风险与对策</w:t>
      </w:r>
      <w:r>
        <w:rPr>
          <w:rFonts w:hint="eastAsia"/>
        </w:rPr>
        <w:br/>
      </w:r>
      <w:r>
        <w:rPr>
          <w:rFonts w:hint="eastAsia"/>
        </w:rPr>
        <w:t>　　第一节 传统型糖果行业SWOT分析</w:t>
      </w:r>
      <w:r>
        <w:rPr>
          <w:rFonts w:hint="eastAsia"/>
        </w:rPr>
        <w:br/>
      </w:r>
      <w:r>
        <w:rPr>
          <w:rFonts w:hint="eastAsia"/>
        </w:rPr>
        <w:t>　　　　一、传统型糖果行业优势</w:t>
      </w:r>
      <w:r>
        <w:rPr>
          <w:rFonts w:hint="eastAsia"/>
        </w:rPr>
        <w:br/>
      </w:r>
      <w:r>
        <w:rPr>
          <w:rFonts w:hint="eastAsia"/>
        </w:rPr>
        <w:t>　　　　二、传统型糖果行业劣势</w:t>
      </w:r>
      <w:r>
        <w:rPr>
          <w:rFonts w:hint="eastAsia"/>
        </w:rPr>
        <w:br/>
      </w:r>
      <w:r>
        <w:rPr>
          <w:rFonts w:hint="eastAsia"/>
        </w:rPr>
        <w:t>　　　　三、传统型糖果市场机会</w:t>
      </w:r>
      <w:r>
        <w:rPr>
          <w:rFonts w:hint="eastAsia"/>
        </w:rPr>
        <w:br/>
      </w:r>
      <w:r>
        <w:rPr>
          <w:rFonts w:hint="eastAsia"/>
        </w:rPr>
        <w:t>　　　　四、传统型糖果市场威胁</w:t>
      </w:r>
      <w:r>
        <w:rPr>
          <w:rFonts w:hint="eastAsia"/>
        </w:rPr>
        <w:br/>
      </w:r>
      <w:r>
        <w:rPr>
          <w:rFonts w:hint="eastAsia"/>
        </w:rPr>
        <w:t>　　第二节 传统型糖果行业风险及对策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2025-2031年中国传统型糖果行业前景与发展趋势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2024-2025年传统型糖果行业发展环境分析</w:t>
      </w:r>
      <w:r>
        <w:rPr>
          <w:rFonts w:hint="eastAsia"/>
        </w:rPr>
        <w:br/>
      </w:r>
      <w:r>
        <w:rPr>
          <w:rFonts w:hint="eastAsia"/>
        </w:rPr>
        <w:t>　　　　一、传统型糖果行业主管部门与监管体制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二、传统型糖果行业主要法律法规及政策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三、传统型糖果行业标准与质量监管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2025-2031年传统型糖果行业发展趋势与方向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2025-2031年传统型糖果行业发展潜力与机遇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传统型糖果行业研究结论与建议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中智^林－传统型糖果行业发展建议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传统型糖果行业类别</w:t>
      </w:r>
      <w:r>
        <w:rPr>
          <w:rFonts w:hint="eastAsia"/>
        </w:rPr>
        <w:br/>
      </w:r>
      <w:r>
        <w:rPr>
          <w:rFonts w:hint="eastAsia"/>
        </w:rPr>
        <w:t>　　图表 传统型糖果行业产业链调研</w:t>
      </w:r>
      <w:r>
        <w:rPr>
          <w:rFonts w:hint="eastAsia"/>
        </w:rPr>
        <w:br/>
      </w:r>
      <w:r>
        <w:rPr>
          <w:rFonts w:hint="eastAsia"/>
        </w:rPr>
        <w:t>　　图表 传统型糖果行业现状</w:t>
      </w:r>
      <w:r>
        <w:rPr>
          <w:rFonts w:hint="eastAsia"/>
        </w:rPr>
        <w:br/>
      </w:r>
      <w:r>
        <w:rPr>
          <w:rFonts w:hint="eastAsia"/>
        </w:rPr>
        <w:t>　　图表 传统型糖果行业标准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2019-2024年中国传统型糖果市场规模</w:t>
      </w:r>
      <w:r>
        <w:rPr>
          <w:rFonts w:hint="eastAsia"/>
        </w:rPr>
        <w:br/>
      </w:r>
      <w:r>
        <w:rPr>
          <w:rFonts w:hint="eastAsia"/>
        </w:rPr>
        <w:t>　　图表 2025年中国传统型糖果行业产能</w:t>
      </w:r>
      <w:r>
        <w:rPr>
          <w:rFonts w:hint="eastAsia"/>
        </w:rPr>
        <w:br/>
      </w:r>
      <w:r>
        <w:rPr>
          <w:rFonts w:hint="eastAsia"/>
        </w:rPr>
        <w:t>　　图表 2019-2024年中国传统型糖果产量</w:t>
      </w:r>
      <w:r>
        <w:rPr>
          <w:rFonts w:hint="eastAsia"/>
        </w:rPr>
        <w:br/>
      </w:r>
      <w:r>
        <w:rPr>
          <w:rFonts w:hint="eastAsia"/>
        </w:rPr>
        <w:t>　　图表 传统型糖果行业动态</w:t>
      </w:r>
      <w:r>
        <w:rPr>
          <w:rFonts w:hint="eastAsia"/>
        </w:rPr>
        <w:br/>
      </w:r>
      <w:r>
        <w:rPr>
          <w:rFonts w:hint="eastAsia"/>
        </w:rPr>
        <w:t>　　图表 2019-2024年中国传统型糖果市场需求量</w:t>
      </w:r>
      <w:r>
        <w:rPr>
          <w:rFonts w:hint="eastAsia"/>
        </w:rPr>
        <w:br/>
      </w:r>
      <w:r>
        <w:rPr>
          <w:rFonts w:hint="eastAsia"/>
        </w:rPr>
        <w:t>　　图表 2025年中国传统型糖果行业需求区域调研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2019-2024年中国传统型糖果行情</w:t>
      </w:r>
      <w:r>
        <w:rPr>
          <w:rFonts w:hint="eastAsia"/>
        </w:rPr>
        <w:br/>
      </w:r>
      <w:r>
        <w:rPr>
          <w:rFonts w:hint="eastAsia"/>
        </w:rPr>
        <w:t>　　图表 2019-2024年中国传统型糖果价格走势图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2019-2024年中国传统型糖果行业销售收入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2019-2024年中国传统型糖果行业盈利情况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2019-2024年中国传统型糖果行业利润总额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2019-2024年中国传统型糖果进口数据</w:t>
      </w:r>
      <w:r>
        <w:rPr>
          <w:rFonts w:hint="eastAsia"/>
        </w:rPr>
        <w:br/>
      </w:r>
      <w:r>
        <w:rPr>
          <w:rFonts w:hint="eastAsia"/>
        </w:rPr>
        <w:t>　　图表 2019-2024年中国传统型糖果出口数据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2019-2024年中国传统型糖果行业企业数量统计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**地区传统型糖果市场规模</w:t>
      </w:r>
      <w:r>
        <w:rPr>
          <w:rFonts w:hint="eastAsia"/>
        </w:rPr>
        <w:br/>
      </w:r>
      <w:r>
        <w:rPr>
          <w:rFonts w:hint="eastAsia"/>
        </w:rPr>
        <w:t>　　图表 **地区传统型糖果行业市场需求</w:t>
      </w:r>
      <w:r>
        <w:rPr>
          <w:rFonts w:hint="eastAsia"/>
        </w:rPr>
        <w:br/>
      </w:r>
      <w:r>
        <w:rPr>
          <w:rFonts w:hint="eastAsia"/>
        </w:rPr>
        <w:t>　　图表 **地区传统型糖果市场调研</w:t>
      </w:r>
      <w:r>
        <w:rPr>
          <w:rFonts w:hint="eastAsia"/>
        </w:rPr>
        <w:br/>
      </w:r>
      <w:r>
        <w:rPr>
          <w:rFonts w:hint="eastAsia"/>
        </w:rPr>
        <w:t>　　图表 **地区传统型糖果行业市场需求分析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**地区传统型糖果市场规模</w:t>
      </w:r>
      <w:r>
        <w:rPr>
          <w:rFonts w:hint="eastAsia"/>
        </w:rPr>
        <w:br/>
      </w:r>
      <w:r>
        <w:rPr>
          <w:rFonts w:hint="eastAsia"/>
        </w:rPr>
        <w:t>　　图表 **地区传统型糖果行业市场需求</w:t>
      </w:r>
      <w:r>
        <w:rPr>
          <w:rFonts w:hint="eastAsia"/>
        </w:rPr>
        <w:br/>
      </w:r>
      <w:r>
        <w:rPr>
          <w:rFonts w:hint="eastAsia"/>
        </w:rPr>
        <w:t>　　图表 **地区传统型糖果市场调研</w:t>
      </w:r>
      <w:r>
        <w:rPr>
          <w:rFonts w:hint="eastAsia"/>
        </w:rPr>
        <w:br/>
      </w:r>
      <w:r>
        <w:rPr>
          <w:rFonts w:hint="eastAsia"/>
        </w:rPr>
        <w:t>　　图表 **地区传统型糖果行业市场需求分析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传统型糖果行业竞争对手分析</w:t>
      </w:r>
      <w:r>
        <w:rPr>
          <w:rFonts w:hint="eastAsia"/>
        </w:rPr>
        <w:br/>
      </w:r>
      <w:r>
        <w:rPr>
          <w:rFonts w:hint="eastAsia"/>
        </w:rPr>
        <w:t>　　图表 传统型糖果重点企业（一）基本信息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传统型糖果重点企业（一）经营情况分析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传统型糖果重点企业（一）主要经济指标情况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传统型糖果重点企业（一）盈利能力情况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传统型糖果重点企业（一）偿债能力情况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传统型糖果重点企业（一）运营能力情况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传统型糖果重点企业（一）成长能力情况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传统型糖果重点企业（二）基本信息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传统型糖果重点企业（二）经营情况分析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传统型糖果重点企业（二）主要经济指标情况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传统型糖果重点企业（二）盈利能力情况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传统型糖果重点企业（二）偿债能力情况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传统型糖果重点企业（二）运营能力情况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传统型糖果重点企业（二）成长能力情况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传统型糖果重点企业（三）基本信息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传统型糖果重点企业（三）经营情况分析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传统型糖果重点企业（三）主要经济指标情况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传统型糖果重点企业（三）盈利能力情况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传统型糖果重点企业（三）偿债能力情况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传统型糖果重点企业（三）运营能力情况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传统型糖果重点企业（三）成长能力情况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2025-2031年中国传统型糖果行业产能预测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2025-2031年中国传统型糖果行业产量预测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2025-2031年中国传统型糖果市场需求预测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2025-2031年中国传统型糖果市场规模预测</w:t>
      </w:r>
      <w:r>
        <w:rPr>
          <w:rFonts w:hint="eastAsia"/>
        </w:rPr>
        <w:br/>
      </w:r>
      <w:r>
        <w:rPr>
          <w:rFonts w:hint="eastAsia"/>
        </w:rPr>
        <w:t>　　图表 传统型糖果行业准入条件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2025-2031年中国传统型糖果行业信息化</w:t>
      </w:r>
      <w:r>
        <w:rPr>
          <w:rFonts w:hint="eastAsia"/>
        </w:rPr>
        <w:br/>
      </w:r>
      <w:r>
        <w:rPr>
          <w:rFonts w:hint="eastAsia"/>
        </w:rPr>
        <w:t>　　图表 2025年中国传统型糖果市场前景分析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2025-2031年中国传统型糖果行业风险分析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2025-2031年中国传统型糖果行业发展趋势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129b20a68476d" w:history="1">
        <w:r>
          <w:rPr>
            <w:rStyle w:val="Hyperlink"/>
          </w:rPr>
          <w:t>中国传统型糖果市场调查研究与行业前景分析报告（2025-2031年）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129b20a68476d" w:history="1">
        <w:r>
          <w:rPr>
            <w:rStyle w:val="Hyperlink"/>
          </w:rPr>
          <w:t>https://www.20087.com/5/25/ChuanTongXingTangGuoHangYeFaZhanQianJing.html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e9c40a7164a37" w:history="1">
      <w:r>
        <w:rPr>
          <w:rStyle w:val="Hyperlink"/>
        </w:rPr>
        <w:t>中国传统型糖果市场调查研究与行业前景分析报告（2025-2031年）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uanTongXingTangGuoHangYeFaZhanQianJing.html" TargetMode="External" Id="Rb5a129b20a68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uanTongXingTangGuoHangYeFaZhanQianJing.html" TargetMode="External" Id="Rcdae9c40a716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2025-08-10T07:48:01Z</dcterms:created>
  <dcterms:modified xsi:type="dcterms:W3CDTF">2025-08-10T08:48:01Z</dcterms:modified>
  <dc:subject>中国传统型糖果市场调查研究与行业前景分析报告（2025-2031年）</dc:subject>
  <dc:title>中国传统型糖果市场调查研究与行业前景分析报告（2025-2031年）</dc:title>
  <cp:keywords>中国传统型糖果市场调查研究与行业前景分析报告（2025-2031年）</cp:keywords>
  <dc:description>中国传统型糖果市场调查研究与行业前景分析报告（2025-2031年）</dc:description>
</cp:coreProperties>
</file>