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137fb5434541" w:history="1">
              <w:r>
                <w:rPr>
                  <w:rStyle w:val="Hyperlink"/>
                </w:rPr>
                <w:t>2025-2031年中国花生市场调研及发展前景预测报告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137fb5434541" w:history="1">
              <w:r>
                <w:rPr>
                  <w:rStyle w:val="Hyperlink"/>
                </w:rPr>
                <w:t>2025-2031年中国花生市场调研及发展前景预测报告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b137fb5434541" w:history="1">
                <w:r>
                  <w:rPr>
                    <w:rStyle w:val="Hyperlink"/>
                  </w:rPr>
                  <w:t>https://www.20087.com/5/62/HuaShengHangYeFenXiBaoGao.html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油料作物和食品原料，具有营养价值高、适应性强的特点。在全球范围内，花生主要用于榨油、食用、饲料和工业原料等多个领域。近年来，随着健康饮食观念的普及，富含蛋白质和健康脂肪的花生及其制品（如花生酱、烤花生等）受到消费者的喜爱。同时，花生种植业通过引入优质品种、采用节水灌溉和病虫害综合防治技术，提高了产量和品质。</w:t>
      </w:r>
      <w:r>
        <w:rPr>
          <w:rFonts w:hint="eastAsia"/>
        </w:rPr>
        <w:br/>
      </w:r>
      <w:r>
        <w:rPr>
          <w:rFonts w:hint="eastAsia"/>
        </w:rPr>
        <w:t>　　未来，花生产业将更加注重品种改良和产业链升级。一方面，通过分子育种、基因编辑等现代生物技术，培育出抗逆性强、营养成分高的新品种，提高花生的市场竞争力。另一方面，延长花生产业链，开发高附加值的深加工产品，如花生蛋白、花生肽等，拓宽花生的应用领域。此外，花生产业将加强与农业科技、物流、电商等领域的融合，构建从种植到销售的全程追溯体系，提升产业链的整体效益和食品安全水平。同时，花生产业还将注重环境保护，推广绿色种植和生态农业模式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b137fb5434541" w:history="1">
        <w:r>
          <w:rPr>
            <w:rStyle w:val="Hyperlink"/>
          </w:rPr>
          <w:t>2025-2031年中国花生市场调研及发展前景预测报告</w:t>
        </w:r>
      </w:hyperlink>
      <w:r>
        <w:rPr>
          <w:rFonts w:hint="eastAsia"/>
        </w:rPr>
        <w:t>》全面分析了花生行业的市场规模、供需状况及产业链结构，深入探讨了花生各细分市场的品牌竞争情况和价格动态，聚焦花生重点企业经营现状，揭示了行业的集中度和竞争格局。此外，花生报告对花生行业的市场前景进行了科学预测，揭示了行业未来的发展趋势、潜在风险和机遇。花生报告旨在为花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花生产业概述</w:t>
      </w:r>
      <w:r>
        <w:rPr>
          <w:rFonts w:hint="eastAsia"/>
        </w:rPr>
        <w:br/>
      </w:r>
      <w:r>
        <w:rPr>
          <w:rFonts w:hint="eastAsia"/>
        </w:rPr>
        <w:t>　　第一节 花生产业定义</w:t>
      </w:r>
      <w:r>
        <w:rPr>
          <w:rFonts w:hint="eastAsia"/>
        </w:rPr>
        <w:br/>
      </w:r>
      <w:r>
        <w:rPr>
          <w:rFonts w:hint="eastAsia"/>
        </w:rPr>
        <w:t>　　第二节 花生产业发展历程</w:t>
      </w:r>
      <w:r>
        <w:rPr>
          <w:rFonts w:hint="eastAsia"/>
        </w:rPr>
        <w:br/>
      </w:r>
      <w:r>
        <w:rPr>
          <w:rFonts w:hint="eastAsia"/>
        </w:rPr>
        <w:t>　　第三节 花生分类情况</w:t>
      </w:r>
      <w:r>
        <w:rPr>
          <w:rFonts w:hint="eastAsia"/>
        </w:rPr>
        <w:br/>
      </w:r>
      <w:r>
        <w:rPr>
          <w:rFonts w:hint="eastAsia"/>
        </w:rPr>
        <w:t>　　第四节 花生产业链分析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2024-2025年中国花生行业发展概况</w:t>
      </w:r>
      <w:r>
        <w:rPr>
          <w:rFonts w:hint="eastAsia"/>
        </w:rPr>
        <w:br/>
      </w:r>
      <w:r>
        <w:rPr>
          <w:rFonts w:hint="eastAsia"/>
        </w:rPr>
        <w:t>　　第一节 花生行业发展态势分析</w:t>
      </w:r>
      <w:r>
        <w:rPr>
          <w:rFonts w:hint="eastAsia"/>
        </w:rPr>
        <w:br/>
      </w:r>
      <w:r>
        <w:rPr>
          <w:rFonts w:hint="eastAsia"/>
        </w:rPr>
        <w:t>　　第二节 花生行业发展特点分析</w:t>
      </w:r>
      <w:r>
        <w:rPr>
          <w:rFonts w:hint="eastAsia"/>
        </w:rPr>
        <w:br/>
      </w:r>
      <w:r>
        <w:rPr>
          <w:rFonts w:hint="eastAsia"/>
        </w:rPr>
        <w:t>　　第三节 花生行业市场供需分析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2020-2025年中国花生行业总体规模</w:t>
      </w:r>
      <w:r>
        <w:rPr>
          <w:rFonts w:hint="eastAsia"/>
        </w:rPr>
        <w:br/>
      </w:r>
      <w:r>
        <w:rPr>
          <w:rFonts w:hint="eastAsia"/>
        </w:rPr>
        <w:t>　　第二节 中国花生行业盈利情况分析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三、2025-2031年中国花生行业供给预测</w:t>
      </w:r>
      <w:r>
        <w:rPr>
          <w:rFonts w:hint="eastAsia"/>
        </w:rPr>
        <w:br/>
      </w:r>
      <w:r>
        <w:rPr>
          <w:rFonts w:hint="eastAsia"/>
        </w:rPr>
        <w:t>　　第四节 中国花生行业需求概况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三、2025-2031年中国花生市场需求预测</w:t>
      </w:r>
      <w:r>
        <w:rPr>
          <w:rFonts w:hint="eastAsia"/>
        </w:rPr>
        <w:br/>
      </w:r>
      <w:r>
        <w:rPr>
          <w:rFonts w:hint="eastAsia"/>
        </w:rPr>
        <w:t>　　第五节 花生产业供需平衡状况分析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五、花生行业客户议价能力</w:t>
      </w:r>
      <w:r>
        <w:rPr>
          <w:rFonts w:hint="eastAsia"/>
        </w:rPr>
        <w:br/>
      </w:r>
      <w:r>
        <w:rPr>
          <w:rFonts w:hint="eastAsia"/>
        </w:rPr>
        <w:t>　　第二节 花生市场竞争策略分析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第二节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第三节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第四节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第五节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花生企业发展策略分析</w:t>
      </w:r>
      <w:r>
        <w:rPr>
          <w:rFonts w:hint="eastAsia"/>
        </w:rPr>
        <w:br/>
      </w:r>
      <w:r>
        <w:rPr>
          <w:rFonts w:hint="eastAsia"/>
        </w:rPr>
        <w:t>　　第一节 花生市场策略分析</w:t>
      </w:r>
      <w:r>
        <w:rPr>
          <w:rFonts w:hint="eastAsia"/>
        </w:rPr>
        <w:br/>
      </w:r>
      <w:r>
        <w:rPr>
          <w:rFonts w:hint="eastAsia"/>
        </w:rPr>
        <w:t>　　　　一、花生价格策略分析</w:t>
      </w:r>
      <w:r>
        <w:rPr>
          <w:rFonts w:hint="eastAsia"/>
        </w:rPr>
        <w:br/>
      </w:r>
      <w:r>
        <w:rPr>
          <w:rFonts w:hint="eastAsia"/>
        </w:rPr>
        <w:t>　　　　二、花生渠道策略分析</w:t>
      </w:r>
      <w:r>
        <w:rPr>
          <w:rFonts w:hint="eastAsia"/>
        </w:rPr>
        <w:br/>
      </w:r>
      <w:r>
        <w:rPr>
          <w:rFonts w:hint="eastAsia"/>
        </w:rPr>
        <w:t>　　第二节 花生销售策略分析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对我国花生品牌的战略思考</w:t>
      </w:r>
      <w:r>
        <w:rPr>
          <w:rFonts w:hint="eastAsia"/>
        </w:rPr>
        <w:br/>
      </w:r>
      <w:r>
        <w:rPr>
          <w:rFonts w:hint="eastAsia"/>
        </w:rPr>
        <w:t>　　　　一、花生实施品牌战略的意义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三、我国花生企业的品牌战略</w:t>
      </w:r>
      <w:r>
        <w:rPr>
          <w:rFonts w:hint="eastAsia"/>
        </w:rPr>
        <w:br/>
      </w:r>
      <w:r>
        <w:rPr>
          <w:rFonts w:hint="eastAsia"/>
        </w:rPr>
        <w:t>　　　　四、花生品牌战略管理的策略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2025-2031年中国花生投资策略与建议</w:t>
      </w:r>
      <w:r>
        <w:rPr>
          <w:rFonts w:hint="eastAsia"/>
        </w:rPr>
        <w:br/>
      </w:r>
      <w:r>
        <w:rPr>
          <w:rFonts w:hint="eastAsia"/>
        </w:rPr>
        <w:t>　　　　一、花生企业资本结构选择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二、花生企业战略选择</w:t>
      </w:r>
      <w:r>
        <w:rPr>
          <w:rFonts w:hint="eastAsia"/>
        </w:rPr>
        <w:br/>
      </w:r>
      <w:r>
        <w:rPr>
          <w:rFonts w:hint="eastAsia"/>
        </w:rPr>
        <w:t>　　　　三、花生行业投资区域选择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花生行业项目投资建议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137fb5434541" w:history="1">
        <w:r>
          <w:rPr>
            <w:rStyle w:val="Hyperlink"/>
          </w:rPr>
          <w:t>2025-2031年中国花生市场调研及发展前景预测报告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b137fb5434541" w:history="1">
        <w:r>
          <w:rPr>
            <w:rStyle w:val="Hyperlink"/>
          </w:rPr>
          <w:t>https://www.20087.com/5/62/HuaShengHangYeFenXiBaoGao.html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ea302d91a4724" w:history="1">
      <w:r>
        <w:rPr>
          <w:rStyle w:val="Hyperlink"/>
        </w:rPr>
        <w:t>2025-2031年中国花生市场调研及发展前景预测报告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ShengHangYeFenXiBaoGao.html" TargetMode="External" Id="R794b137fb543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ShengHangYeFenXiBaoGao.html" TargetMode="External" Id="R2b9ea302d91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2025-01-25T07:00:00Z</dcterms:created>
  <dcterms:modified xsi:type="dcterms:W3CDTF">2025-01-25T08:00:00Z</dcterms:modified>
  <dc:subject>2025-2031年中国花生市场调研及发展前景预测报告</dc:subject>
  <dc:title>2025-2031年中国花生市场调研及发展前景预测报告</dc:title>
  <cp:keywords>2025-2031年中国花生市场调研及发展前景预测报告</cp:keywords>
  <dc:description>2025-2031年中国花生市场调研及发展前景预测报告</dc:description>
</cp:coreProperties>
</file>