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d4f9ffa0a49cf" w:history="1">
              <w:r>
                <w:rPr>
                  <w:rStyle w:val="Hyperlink"/>
                </w:rPr>
                <w:t>全球与中国板栗深加工市场研究分析与发展趋势预测报告（2023-2029年）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d4f9ffa0a49cf" w:history="1">
              <w:r>
                <w:rPr>
                  <w:rStyle w:val="Hyperlink"/>
                </w:rPr>
                <w:t>全球与中国板栗深加工市场研究分析与发展趋势预测报告（2023-2029年）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d4f9ffa0a49cf" w:history="1">
                <w:r>
                  <w:rPr>
                    <w:rStyle w:val="Hyperlink"/>
                  </w:rPr>
                  <w:t>https://www.20087.com/6/55/BanLiShenJiaGongHangYeFaZhanQuShi.html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行业近年来受益于消费升级和技术进步，取得了显著的发展。随着人们对健康食品的需求增加，板栗因其营养价值而备受青睐。深加工产品如低糖板栗果脯、板栗面包、板栗酒、板栗饮料、板栗片等，不仅丰富了市场品种，也提升了板栗的价值链。在加工技术方面，企业正逐步采用自动化生产线和先进保鲜技术，以提高产品质量和延长保质期。</w:t>
      </w:r>
      <w:r>
        <w:rPr>
          <w:rFonts w:hint="eastAsia"/>
        </w:rPr>
        <w:br/>
      </w:r>
      <w:r>
        <w:rPr>
          <w:rFonts w:hint="eastAsia"/>
        </w:rPr>
        <w:t>　　未来，板栗深加工行业将继续深化技术创新和产品多样化。随着消费者对健康、营养和口味多样性的追求，新产品研发将成为行业发展的重点。此外，通过加强品牌建设和市场推广，板栗深加工产品有望进一步拓宽销售渠道，并可能拓展至国际市场。同时，环保和可持续发展的理念也将引导企业采用更加绿色的加工方法，减少废弃物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d4f9ffa0a49cf" w:history="1">
        <w:r>
          <w:rPr>
            <w:rStyle w:val="Hyperlink"/>
          </w:rPr>
          <w:t>全球与中国板栗深加工市场研究分析与发展趋势预测报告（2023-2029年）</w:t>
        </w:r>
      </w:hyperlink>
      <w:r>
        <w:rPr>
          <w:rFonts w:hint="eastAsia"/>
        </w:rPr>
        <w:t>》基于国家统计局及相关协会的权威数据，系统研究了板栗深加工行业的市场需求、市场规模及产业链现状，分析了板栗深加工价格波动、细分市场动态及重点企业的经营表现，科学预测了板栗深加工市场前景与发展趋势，揭示了潜在需求与投资机会，同时指出了板栗深加工行业可能面临的风险。通过对板栗深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中国板栗深加工概述</w:t>
      </w:r>
      <w:r>
        <w:rPr>
          <w:rFonts w:hint="eastAsia"/>
        </w:rPr>
        <w:br/>
      </w:r>
      <w:r>
        <w:rPr>
          <w:rFonts w:hint="eastAsia"/>
        </w:rPr>
        <w:t>　　第一节 板栗深加工行业定义</w:t>
      </w:r>
      <w:r>
        <w:rPr>
          <w:rFonts w:hint="eastAsia"/>
        </w:rPr>
        <w:br/>
      </w:r>
      <w:r>
        <w:rPr>
          <w:rFonts w:hint="eastAsia"/>
        </w:rPr>
        <w:t>　　第二节 板栗深加工行业发展特性</w:t>
      </w:r>
      <w:r>
        <w:rPr>
          <w:rFonts w:hint="eastAsia"/>
        </w:rPr>
        <w:br/>
      </w:r>
      <w:r>
        <w:rPr>
          <w:rFonts w:hint="eastAsia"/>
        </w:rPr>
        <w:t>　　第三节 板栗深加工产业链分析</w:t>
      </w:r>
      <w:r>
        <w:rPr>
          <w:rFonts w:hint="eastAsia"/>
        </w:rPr>
        <w:br/>
      </w:r>
      <w:r>
        <w:rPr>
          <w:rFonts w:hint="eastAsia"/>
        </w:rPr>
        <w:t>　　第四节 板栗深加工行业生命周期分析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2022-2023年全球主要板栗深加工市场发展概况</w:t>
      </w:r>
      <w:r>
        <w:rPr>
          <w:rFonts w:hint="eastAsia"/>
        </w:rPr>
        <w:br/>
      </w:r>
      <w:r>
        <w:rPr>
          <w:rFonts w:hint="eastAsia"/>
        </w:rPr>
        <w:t>　　第一节 全球板栗深加工市场发展分析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欧洲地区主要国家板栗深加工市场概况</w:t>
      </w:r>
      <w:r>
        <w:rPr>
          <w:rFonts w:hint="eastAsia"/>
        </w:rPr>
        <w:br/>
      </w:r>
      <w:r>
        <w:rPr>
          <w:rFonts w:hint="eastAsia"/>
        </w:rPr>
        <w:t>　　第三节 北美地区板栗深加工市场概况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亚洲地区主要国家板栗深加工市场概况</w:t>
      </w:r>
      <w:r>
        <w:rPr>
          <w:rFonts w:hint="eastAsia"/>
        </w:rPr>
        <w:br/>
      </w:r>
      <w:r>
        <w:rPr>
          <w:rFonts w:hint="eastAsia"/>
        </w:rPr>
        <w:t>　　第五节 全球板栗深加工市场发展预测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2022-2023年中国板栗深加工发展环境分析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板栗深加工行业相关政策、标准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板栗深加工行业相关发展规划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中国板栗深加工技术发展分析</w:t>
      </w:r>
      <w:r>
        <w:rPr>
          <w:rFonts w:hint="eastAsia"/>
        </w:rPr>
        <w:br/>
      </w:r>
      <w:r>
        <w:rPr>
          <w:rFonts w:hint="eastAsia"/>
        </w:rPr>
        <w:t>　　第一节 当前板栗深加工技术发展现状分析</w:t>
      </w:r>
      <w:r>
        <w:rPr>
          <w:rFonts w:hint="eastAsia"/>
        </w:rPr>
        <w:br/>
      </w:r>
      <w:r>
        <w:rPr>
          <w:rFonts w:hint="eastAsia"/>
        </w:rPr>
        <w:t>　　第二节 板栗深加工生产中需注意的问题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板栗深加工行业主要技术发展趋势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板栗深加工市场特性分析</w:t>
      </w:r>
      <w:r>
        <w:rPr>
          <w:rFonts w:hint="eastAsia"/>
        </w:rPr>
        <w:br/>
      </w:r>
      <w:r>
        <w:rPr>
          <w:rFonts w:hint="eastAsia"/>
        </w:rPr>
        <w:t>　　第一节 板栗深加工行业集中度分析</w:t>
      </w:r>
      <w:r>
        <w:rPr>
          <w:rFonts w:hint="eastAsia"/>
        </w:rPr>
        <w:br/>
      </w:r>
      <w:r>
        <w:rPr>
          <w:rFonts w:hint="eastAsia"/>
        </w:rPr>
        <w:t>　　第二节 板栗深加工行业SWOT分析</w:t>
      </w:r>
      <w:r>
        <w:rPr>
          <w:rFonts w:hint="eastAsia"/>
        </w:rPr>
        <w:br/>
      </w:r>
      <w:r>
        <w:rPr>
          <w:rFonts w:hint="eastAsia"/>
        </w:rPr>
        <w:t>　　　　一、板栗深加工行业优势</w:t>
      </w:r>
      <w:r>
        <w:rPr>
          <w:rFonts w:hint="eastAsia"/>
        </w:rPr>
        <w:br/>
      </w:r>
      <w:r>
        <w:rPr>
          <w:rFonts w:hint="eastAsia"/>
        </w:rPr>
        <w:t>　　　　二、板栗深加工行业劣势</w:t>
      </w:r>
      <w:r>
        <w:rPr>
          <w:rFonts w:hint="eastAsia"/>
        </w:rPr>
        <w:br/>
      </w:r>
      <w:r>
        <w:rPr>
          <w:rFonts w:hint="eastAsia"/>
        </w:rPr>
        <w:t>　　　　三、板栗深加工行业机会</w:t>
      </w:r>
      <w:r>
        <w:rPr>
          <w:rFonts w:hint="eastAsia"/>
        </w:rPr>
        <w:br/>
      </w:r>
      <w:r>
        <w:rPr>
          <w:rFonts w:hint="eastAsia"/>
        </w:rPr>
        <w:t>　　　　四、板栗深加工行业风险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中国板栗深加工发展现状</w:t>
      </w:r>
      <w:r>
        <w:rPr>
          <w:rFonts w:hint="eastAsia"/>
        </w:rPr>
        <w:br/>
      </w:r>
      <w:r>
        <w:rPr>
          <w:rFonts w:hint="eastAsia"/>
        </w:rPr>
        <w:t>　　第一节 中国板栗深加工市场现状分析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中国板栗深加工行业产量情况分析及预测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一、板栗深加工总体产能规模</w:t>
      </w:r>
      <w:r>
        <w:rPr>
          <w:rFonts w:hint="eastAsia"/>
        </w:rPr>
        <w:br/>
      </w:r>
      <w:r>
        <w:rPr>
          <w:rFonts w:hint="eastAsia"/>
        </w:rPr>
        <w:t>　　　　二、板栗深加工生产区域分布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三、2018-2023年中国板栗深加工产量统计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四、2023-2029年中国板栗深加工产量预测</w:t>
      </w:r>
      <w:r>
        <w:rPr>
          <w:rFonts w:hint="eastAsia"/>
        </w:rPr>
        <w:br/>
      </w:r>
      <w:r>
        <w:rPr>
          <w:rFonts w:hint="eastAsia"/>
        </w:rPr>
        <w:t>　　第三节 中国板栗深加工市场需求分析及预测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一、中国板栗深加工市场需求特点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二、2018-2023年中国板栗深加工市场需求量统计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三、2023-2029年中国板栗深加工市场需求量预测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中国板栗深加工价格趋势分析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一、2018-2023年中国板栗深加工市场价格趋势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二、2023-2029年中国板栗深加工市场价格走势预测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2018-2023年板栗深加工行业经济运行状况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2018-2023年中国板栗深加工行业盈利能力分析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2018-2023年中国板栗深加工行业发展能力分析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2018-2023年板栗深加工行业偿债能力分析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2018-2023年板栗深加工制造企业数量分析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板栗深加工行业上、下游市场分析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板栗深加工行业上游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板栗深加工行业下游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中国板栗深加工行业重点地区发展分析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板栗深加工行业重点区域市场结构调研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2018-2023年中国板栗深加工进出口分析</w:t>
      </w:r>
      <w:r>
        <w:rPr>
          <w:rFonts w:hint="eastAsia"/>
        </w:rPr>
        <w:br/>
      </w:r>
      <w:r>
        <w:rPr>
          <w:rFonts w:hint="eastAsia"/>
        </w:rPr>
        <w:t>　　第一节 板栗深加工进口情况分析</w:t>
      </w:r>
      <w:r>
        <w:rPr>
          <w:rFonts w:hint="eastAsia"/>
        </w:rPr>
        <w:br/>
      </w:r>
      <w:r>
        <w:rPr>
          <w:rFonts w:hint="eastAsia"/>
        </w:rPr>
        <w:t>　　第二节 板栗深加工出口情况分析</w:t>
      </w:r>
      <w:r>
        <w:rPr>
          <w:rFonts w:hint="eastAsia"/>
        </w:rPr>
        <w:br/>
      </w:r>
      <w:r>
        <w:rPr>
          <w:rFonts w:hint="eastAsia"/>
        </w:rPr>
        <w:t>　　第三节 影响板栗深加工进出口因素分析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板栗深加工行业企业经营策略研究分析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板栗深加工企业多样化经营策略分析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一、板栗深加工企业多样化经营情况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二、现行板栗深加工行业多样化经营的方向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大型板栗深加工企业集团未来发展策略分析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对中小板栗深加工企业生产经营的建议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板栗深加工行业投资风险预警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影响板栗深加工行业发展的主要因素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一、2023年影响板栗深加工行业运行的有利因素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二、2023年影响板栗深加工行业运行的稳定因素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三、2023年影响板栗深加工行业运行的不利因素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四、2023年我国板栗深加工行业发展面临的挑战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五、2023年我国板栗深加工行业发展面临的机遇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板栗深加工行业投资风险预警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一、板栗深加工行业市场风险预测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二、板栗深加工行业政策风险预测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三、板栗深加工行业经营风险预测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四、板栗深加工行业技术风险预测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五、板栗深加工行业竞争风险预测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六、板栗深加工行业其他风险预测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板栗深加工投资建议</w:t>
      </w:r>
      <w:r>
        <w:rPr>
          <w:rFonts w:hint="eastAsia"/>
        </w:rPr>
        <w:br/>
      </w:r>
      <w:r>
        <w:rPr>
          <w:rFonts w:hint="eastAsia"/>
        </w:rPr>
        <w:t>　　第一节 板栗深加工行业投资环境分析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板栗深加工行业投资进入壁垒分析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板栗深加工行业历程</w:t>
      </w:r>
      <w:r>
        <w:rPr>
          <w:rFonts w:hint="eastAsia"/>
        </w:rPr>
        <w:br/>
      </w:r>
      <w:r>
        <w:rPr>
          <w:rFonts w:hint="eastAsia"/>
        </w:rPr>
        <w:t>　　图表 板栗深加工行业生命周期</w:t>
      </w:r>
      <w:r>
        <w:rPr>
          <w:rFonts w:hint="eastAsia"/>
        </w:rPr>
        <w:br/>
      </w:r>
      <w:r>
        <w:rPr>
          <w:rFonts w:hint="eastAsia"/>
        </w:rPr>
        <w:t>　　图表 板栗深加工行业产业链分析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2018-2023年中国板栗深加工行业市场规模及增长情况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2018-2023年板栗深加工行业市场容量分析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2018-2023年中国板栗深加工行业产能统计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2018-2023年中国板栗深加工行业产量及增长趋势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2018-2023年中国板栗深加工市场需求量及增速统计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2023年中国板栗深加工行业需求领域分布格局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2018-2023年中国板栗深加工行业销售收入分析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2018-2023年中国板栗深加工行业盈利情况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2018-2023年中国板栗深加工行业利润总额统计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2018-2023年中国板栗深加工进口数量分析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2018-2023年中国板栗深加工进口金额分析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2018-2023年中国板栗深加工出口数量分析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2018-2023年中国板栗深加工出口金额分析</w:t>
      </w:r>
      <w:r>
        <w:rPr>
          <w:rFonts w:hint="eastAsia"/>
        </w:rPr>
        <w:br/>
      </w:r>
      <w:r>
        <w:rPr>
          <w:rFonts w:hint="eastAsia"/>
        </w:rPr>
        <w:t>　　图表 2023年中国板栗深加工进口国家及地区分析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2023年中国板栗深加工出口国家及地区分析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2018-2023年中国板栗深加工行业企业数量情况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2018-2023年中国板栗深加工行业企业平均规模情况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2023-2029年中国板栗深加工行业产能预测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2023-2029年中国板栗深加工行业产量预测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2023-2029年中国板栗深加工市场需求量预测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2023-2029年中国板栗深加工行业供需平衡预测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2023-2029年中国板栗深加工行业市场容量预测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2023-2029年中国板栗深加工行业市场规模预测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2023-2029年中国板栗深加工市场前景分析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2023-2029年中国板栗深加工行业发展趋势预测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d4f9ffa0a49cf" w:history="1">
        <w:r>
          <w:rPr>
            <w:rStyle w:val="Hyperlink"/>
          </w:rPr>
          <w:t>全球与中国板栗深加工市场研究分析与发展趋势预测报告（2023-2029年）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d4f9ffa0a49cf" w:history="1">
        <w:r>
          <w:rPr>
            <w:rStyle w:val="Hyperlink"/>
          </w:rPr>
          <w:t>https://www.20087.com/6/55/BanLiShenJiaGongHangYeFaZhanQuShi.html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板栗加工厂、板栗深加工设备、板栗深加工后销往哪里、板栗深加工的系列产品、板栗深加工需要投入多少钱、板栗深加工需要投入多少钱、板栗深加工投资大吗、板栗深加工产品、板栗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4915ab46143e0" w:history="1">
      <w:r>
        <w:rPr>
          <w:rStyle w:val="Hyperlink"/>
        </w:rPr>
        <w:t>全球与中国板栗深加工市场研究分析与发展趋势预测报告（2023-2029年）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anLiShenJiaGongHangYeFaZhanQuShi.html" TargetMode="External" Id="Re77d4f9ffa0a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anLiShenJiaGongHangYeFaZhanQuShi.html" TargetMode="External" Id="R5294915ab461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2023-04-29T05:56:00Z</dcterms:created>
  <dcterms:modified xsi:type="dcterms:W3CDTF">2023-04-29T06:56:00Z</dcterms:modified>
  <dc:subject>全球与中国板栗深加工市场研究分析与发展趋势预测报告（2023-2029年）</dc:subject>
  <dc:title>全球与中国板栗深加工市场研究分析与发展趋势预测报告（2023-2029年）</dc:title>
  <cp:keywords>全球与中国板栗深加工市场研究分析与发展趋势预测报告（2023-2029年）</cp:keywords>
  <dc:description>全球与中国板栗深加工市场研究分析与发展趋势预测报告（2023-2029年）</dc:description>
</cp:coreProperties>
</file>