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cc46ef1c4732" w:history="1">
              <w:r>
                <w:rPr>
                  <w:rStyle w:val="Hyperlink"/>
                </w:rPr>
                <w:t>2025-2031年中国稻米油行业现状研究分析及发展趋势预测报告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cc46ef1c4732" w:history="1">
              <w:r>
                <w:rPr>
                  <w:rStyle w:val="Hyperlink"/>
                </w:rPr>
                <w:t>2025-2031年中国稻米油行业现状研究分析及发展趋势预测报告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cc46ef1c4732" w:history="1">
                <w:r>
                  <w:rPr>
                    <w:rStyle w:val="Hyperlink"/>
                  </w:rPr>
                  <w:t>https://www.20087.com/M_ShiPinYinLiao/56/DaoMiYouWeiLaiFaZhanQuShiYuCe.html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是一种健康的植物油，近年来在全球范围内逐渐受到消费者的关注。稻米油富含维生素E、谷维素等营养成分，具有较低的饱和脂肪酸含量和较高的烟点，适合高温烹饪，有益于心血管健康。随着消费者对健康饮食的追求和对食品营养价值的重视，稻米油市场展现出强劲的增长潜力。然而，生产成本高、消费者认知度低、市场推广难度大等，是行业面临的挑战。</w:t>
      </w:r>
      <w:r>
        <w:rPr>
          <w:rFonts w:hint="eastAsia"/>
        </w:rPr>
        <w:br/>
      </w:r>
      <w:r>
        <w:rPr>
          <w:rFonts w:hint="eastAsia"/>
        </w:rPr>
        <w:t>　　未来，稻米油行业将更加注重品牌建设和市场拓展。一方面，通过科普宣传、健康教育等方式，提高消费者对稻米油营养价值的认知，培育市场需求；另一方面，借助电商平台、社交网络等渠道，拓展销售渠道，提升品牌影响力。此外，随着生物技术的进步，通过优化水稻品种、改进提取工艺，降低生产成本，提高稻米油的市场竞争力，有望实现行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cc46ef1c4732" w:history="1">
        <w:r>
          <w:rPr>
            <w:rStyle w:val="Hyperlink"/>
          </w:rPr>
          <w:t>2025-2031年中国稻米油行业现状研究分析及发展趋势预测报告</w:t>
        </w:r>
      </w:hyperlink>
      <w:r>
        <w:rPr>
          <w:rFonts w:hint="eastAsia"/>
        </w:rPr>
        <w:t>》依托多年行业监测数据，结合稻米油行业现状与未来前景，系统分析了稻米油市场需求、市场规模、产业链结构、价格机制及细分市场特征。报告对稻米油市场前景进行了客观评估，预测了稻米油行业发展趋势，并详细解读了品牌竞争格局、市场集中度及重点企业的运营表现。此外，报告通过SWOT分析识别了稻米油行业机遇与潜在风险，为投资者和决策者提供了科学、规范的战略建议，助力把握稻米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中国稻米油行业供给情况分析及趋势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2020-2025年中国稻米油行业市场供给分析</w:t>
      </w:r>
      <w:r>
        <w:rPr>
          <w:rFonts w:hint="eastAsia"/>
        </w:rPr>
        <w:br/>
      </w:r>
      <w:r>
        <w:rPr>
          <w:rFonts w:hint="eastAsia"/>
        </w:rPr>
        <w:t>　　　　一、稻米油整体供给情况分析</w:t>
      </w:r>
      <w:r>
        <w:rPr>
          <w:rFonts w:hint="eastAsia"/>
        </w:rPr>
        <w:br/>
      </w:r>
      <w:r>
        <w:rPr>
          <w:rFonts w:hint="eastAsia"/>
        </w:rPr>
        <w:t>　　　　二、稻米油重点区域供给分析</w:t>
      </w:r>
      <w:r>
        <w:rPr>
          <w:rFonts w:hint="eastAsia"/>
        </w:rPr>
        <w:br/>
      </w:r>
      <w:r>
        <w:rPr>
          <w:rFonts w:hint="eastAsia"/>
        </w:rPr>
        <w:t>　　第二节 稻米油行业供给关系因素分析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2020-2025年中国稻米油行业市场供给趋势</w:t>
      </w:r>
      <w:r>
        <w:rPr>
          <w:rFonts w:hint="eastAsia"/>
        </w:rPr>
        <w:br/>
      </w:r>
      <w:r>
        <w:rPr>
          <w:rFonts w:hint="eastAsia"/>
        </w:rPr>
        <w:t>　　　　一、稻米油整体供给情况趋势分析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二、影响未来稻米油供给的因素分析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金融危机下稻米油行业宏观经济环境分析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2025年中国稻米油行业发展概况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2025年中国稻米油行业发展态势分析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2025年中国稻米油行业发展特点分析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2025年中国稻米油行业市场供需分析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2025年中国稻米油行业产品结构分析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稻米油产品竞争力优势分析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2020-2025年中国稻米油行业进出口市场分析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2020-2025年稻米油行业进出口特点分析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2020-2025年稻米油行业进出口量分析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2025-2031年稻米油行业进出口市场预测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稻米油国内产品价格走势及影响因素分析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二、2020-2025年稻米油行业总体盈利能力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三、2020-2025年稻米油行业总体税收能力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四、2020-2025年稻米油行业市场总体产值能力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2020-2025年中国稻米油产业重点区域运行分析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2020-2025年东北地区稻米油产业运行情况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2020-2025年华东地区稻米油产业运行情况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2020-2025年中南地区稻米油产业运行情况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2020-2025年华北地区稻米油产业运行情况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2020-2025年西北地区稻米油产业运行情况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2020-2025年西南地区稻米油产业运行情况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2025年中国稻米油行业重点企业竞争力分析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安徽家乐米业有限公司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老河口市劲旺油脂加工有限公司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前郭县江湾米业有限公司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福建泉州市金穗米业有限公司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合肥市福涌泉粮油食品有限公司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1、稻米油企业的国内营销模式建议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2、稻米油企业海外营销模式建议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1、稻米油企业国内资本市场的运作建议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2、稻米油企业海外资本市场的运作建议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中国稻米油行业投资策略分析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2025年中国稻米油行业投资环境分析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2025年中国稻米油行业投资趋势分析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2025年中国稻米油行业产品投资方向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2025-2031年中国稻米油行业投资收益预测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二、2025-2031年中国稻米油行业工业总产值预测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三、2025-2031年中国稻米油行业销售收入预测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四、2025-2031年中国稻米油行业利润总额预测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五、2025-2031年中国稻米油行业总资产预测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中国稻米油行业投资风险分析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中国稻米油行业内部风险分析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中国稻米油行业外部风险分析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　　（一）、2025-2031年稻米油行业市场风险及控制策略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（二）、2025-2031年稻米油行业政策风险及控制策略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（三）、2025-2031年稻米油行业经营风险及控制策略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（四）、2025-2031年稻米油行业技术风险及控制策略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（五）、2025-2031年稻米油同业竞争风险及控制策略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（六）、其他风险分析及对策</w:t>
      </w:r>
      <w:r>
        <w:rPr>
          <w:rFonts w:hint="eastAsia"/>
        </w:rPr>
        <w:br/>
      </w:r>
      <w:r>
        <w:rPr>
          <w:rFonts w:hint="eastAsia"/>
        </w:rPr>
        <w:t>　　第三节 (中智~林)中国稻米油行业投资风险分析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我国稻米油行业所处生命周期示意图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2020-2025年中国稻米油国内市场整体供给</w:t>
      </w:r>
      <w:r>
        <w:rPr>
          <w:rFonts w:hint="eastAsia"/>
        </w:rPr>
        <w:br/>
      </w:r>
      <w:r>
        <w:rPr>
          <w:rFonts w:hint="eastAsia"/>
        </w:rPr>
        <w:t>　　图表 2025年中国稻米油区域供给结构份额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2025-2031年影响稻米油产品行业运行的稳定因素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2025-2031年中国稻米油国内市场整体供给预测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2020-2025年日本实际GDP环比年率变化（单位：%）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2025年日本工业产值情况</w:t>
      </w:r>
      <w:r>
        <w:rPr>
          <w:rFonts w:hint="eastAsia"/>
        </w:rPr>
        <w:br/>
      </w:r>
      <w:r>
        <w:rPr>
          <w:rFonts w:hint="eastAsia"/>
        </w:rPr>
        <w:t>　　图表 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2020-2025年中国稻米油产量变化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cc46ef1c4732" w:history="1">
        <w:r>
          <w:rPr>
            <w:rStyle w:val="Hyperlink"/>
          </w:rPr>
          <w:t>2025-2031年中国稻米油行业现状研究分析及发展趋势预测报告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cc46ef1c4732" w:history="1">
        <w:r>
          <w:rPr>
            <w:rStyle w:val="Hyperlink"/>
          </w:rPr>
          <w:t>https://www.20087.com/M_ShiPinYinLiao/56/DaoMiYouWeiLaiFaZhanQuShiYuCe.html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热点：稻米油的功效与作用及食用方法、稻米油能炒菜吗、稻米油的好处和害处、稻米油和玉米油哪个好、稻米油什么人不能食用、稻米油骗局、食用油排名前十、稻米油是什么油、稻米油和普通油的区别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888c3792d4072" w:history="1">
      <w:r>
        <w:rPr>
          <w:rStyle w:val="Hyperlink"/>
        </w:rPr>
        <w:t>2025-2031年中国稻米油行业现状研究分析及发展趋势预测报告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DaoMiYouWeiLaiFaZhanQuShiYuCe.html" TargetMode="External" Id="R1877cc46ef1c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DaoMiYouWeiLaiFaZhanQuShiYuCe.html" TargetMode="External" Id="R6c8888c3792d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2024-12-31T04:23:00Z</dcterms:created>
  <dcterms:modified xsi:type="dcterms:W3CDTF">2024-12-31T05:23:00Z</dcterms:modified>
  <dc:subject>2025-2031年中国稻米油行业现状研究分析及发展趋势预测报告</dc:subject>
  <dc:title>2025-2031年中国稻米油行业现状研究分析及发展趋势预测报告</dc:title>
  <cp:keywords>2025-2031年中国稻米油行业现状研究分析及发展趋势预测报告</cp:keywords>
  <dc:description>2025-2031年中国稻米油行业现状研究分析及发展趋势预测报告</dc:description>
</cp:coreProperties>
</file>