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688a51b647e7" w:history="1">
              <w:r>
                <w:rPr>
                  <w:rStyle w:val="Hyperlink"/>
                </w:rPr>
                <w:t>2025-2031年全球与中国IBC盖行业现状研究及发展前景分析报告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688a51b647e7" w:history="1">
              <w:r>
                <w:rPr>
                  <w:rStyle w:val="Hyperlink"/>
                </w:rPr>
                <w:t>2025-2031年全球与中国IBC盖行业现状研究及发展前景分析报告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9688a51b647e7" w:history="1">
                <w:r>
                  <w:rPr>
                    <w:rStyle w:val="Hyperlink"/>
                  </w:rPr>
                  <w:t>https://www.20087.com/6/75/IBCGaiShiChangQianJing.html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IBC盖是用于盛装化工原料、食品添加剂、润滑油、日化产品等液体或粉状物料的中型散装容器（Intermediate Bulk Container）的封口装置，通常采用高密度聚乙烯（HDPE）或金属材质制成，具备良好的密封性、耐腐蚀性与重复开合性能。目前该类产品已在物流仓储、工业包装与跨境运输领域形成标准化应用体系，并逐步向防盗设计、防泄漏结构与快速开启方向优化。随着全球供应链对安全运输与环保包装要求的提升，IBC盖在大宗化学品与食品原料流通中的使用比例持续增长。然而，受限于不同地区标准不统一、部分产品密封可靠性不足、操作便捷性差等因素，其通用性与用户体验仍有待提升。</w:t>
      </w:r>
      <w:r>
        <w:rPr>
          <w:rFonts w:hint="eastAsia"/>
        </w:rPr>
        <w:br/>
      </w:r>
      <w:r>
        <w:rPr>
          <w:rFonts w:hint="eastAsia"/>
        </w:rPr>
        <w:t>　　未来，IBC盖将朝多功能集成、智能识别与环保材料替代方向发展。随着阻隔涂层与弹性密封圈技术的应用，企业将推出具备多重密封层与压力释放功能的高性能盖体，提升其在危险品运输与高洁净度场景下的安全性能。同时，结合二维码追溯、RFID芯片与物联网平台，构建从生产到回收的全生命周期管理系统，增强包装容器的可追踪性与监管透明度。此外，推动可再生塑料与可降解聚合物的应用，也将提升其在循环经济与绿色供应链中的适配能力。整体来看，IBC盖将在智能制造与环保法规趋严的双重推动下，由传统封口件逐步迈向安全化、智能化、绿色化的现代工业包装组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688a51b647e7" w:history="1">
        <w:r>
          <w:rPr>
            <w:rStyle w:val="Hyperlink"/>
          </w:rPr>
          <w:t>2025-2031年全球与中国IBC盖行业现状研究及发展前景分析报告</w:t>
        </w:r>
      </w:hyperlink>
      <w:r>
        <w:rPr>
          <w:rFonts w:hint="eastAsia"/>
        </w:rPr>
        <w:t>》全面分析了IBC盖行业的市场规模、产业链结构及技术现状，结合IBC盖市场需求、价格动态与竞争格局，提供了清晰的数据支持。报告预测了IBC盖发展趋势与市场前景，重点解读了IBC盖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IBC盖市场概述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按照不同产品类型，IBC盖主要可以分为如下几个类别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全球不同产品类型IBC盖销售额增长趋势2020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塑料IBC盖</w:t>
      </w:r>
      <w:r>
        <w:rPr>
          <w:rFonts w:hint="eastAsia"/>
        </w:rPr>
        <w:br/>
      </w:r>
      <w:r>
        <w:rPr>
          <w:rFonts w:hint="eastAsia"/>
        </w:rPr>
        <w:t>　　　　1.2.3 金属IBC盖</w:t>
      </w:r>
      <w:r>
        <w:rPr>
          <w:rFonts w:hint="eastAsia"/>
        </w:rPr>
        <w:br/>
      </w:r>
      <w:r>
        <w:rPr>
          <w:rFonts w:hint="eastAsia"/>
        </w:rPr>
        <w:t>　　1.3 从不同应用，IBC盖主要包括如下几个方面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全球不同应用IBC盖销售额增长趋势2020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IBC盖行业背景、发展历史、现状及趋势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IBC盖行业目前现状分析</w:t>
      </w:r>
      <w:r>
        <w:rPr>
          <w:rFonts w:hint="eastAsia"/>
        </w:rPr>
        <w:br/>
      </w:r>
      <w:r>
        <w:rPr>
          <w:rFonts w:hint="eastAsia"/>
        </w:rPr>
        <w:t>　　　　1.4.2 IBC盖发展趋势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全球IBC盖总体规模分析</w:t>
      </w:r>
      <w:r>
        <w:rPr>
          <w:rFonts w:hint="eastAsia"/>
        </w:rPr>
        <w:br/>
      </w:r>
      <w:r>
        <w:rPr>
          <w:rFonts w:hint="eastAsia"/>
        </w:rPr>
        <w:t>　　2.1 全球IBC盖供需现状及预测（2020-2031）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全球IBC盖产能、产量、产能利用率及发展趋势（2020-2031）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全球IBC盖产量、需求量及发展趋势（2020-2031）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全球主要地区IBC盖产量及发展趋势（2020-2031）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全球主要地区IBC盖产量（2020-2025）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全球主要地区IBC盖产量（2026-2031）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全球主要地区IBC盖产量市场份额（2020-2031）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中国IBC盖供需现状及预测（2020-2031）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中国IBC盖产能、产量、产能利用率及发展趋势（2020-2031）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中国IBC盖产量、市场需求量及发展趋势（2020-2031）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全球IBC盖销量及销售额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全球市场IBC盖销售额（2020-2031）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全球市场IBC盖销量（2020-2031）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全球市场IBC盖价格趋势（2020-2031）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全球IBC盖主要地区分析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全球主要地区IBC盖市场规模分析：2020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全球主要地区IBC盖销售收入及市场份额（2020-2025年）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全球主要地区IBC盖销售收入预测（2026-2031年）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全球主要地区IBC盖销量分析：2020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全球主要地区IBC盖销量及市场份额（2020-2025年）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全球主要地区IBC盖销量及市场份额预测（2026-2031）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北美市场IBC盖销量、收入及增长率（2020-2031）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欧洲市场IBC盖销量、收入及增长率（2020-2031）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中国市场IBC盖销量、收入及增长率（2020-2031）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日本市场IBC盖销量、收入及增长率（2020-2031）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东南亚市场IBC盖销量、收入及增长率（2020-2031）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印度市场IBC盖销量、收入及增长率（2020-2031）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全球市场主要厂商IBC盖产能市场份额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全球市场主要厂商IBC盖销量（2020-2025）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全球市场主要厂商IBC盖销量（2020-2025）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全球市场主要厂商IBC盖销售收入（2020-2025）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全球市场主要厂商IBC盖销售价格（2020-2025）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2024年全球主要生产商IBC盖收入排名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中国市场主要厂商IBC盖销量（2020-2025）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中国市场主要厂商IBC盖销量（2020-2025）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中国市场主要厂商IBC盖销售收入（2020-2025）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2024年中国主要生产商IBC盖收入排名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中国市场主要厂商IBC盖销售价格（2020-2025）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全球主要厂商IBC盖总部及产地分布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全球主要厂商成立时间及IBC盖商业化日期</w:t>
      </w:r>
      <w:r>
        <w:rPr>
          <w:rFonts w:hint="eastAsia"/>
        </w:rPr>
        <w:br/>
      </w:r>
      <w:r>
        <w:rPr>
          <w:rFonts w:hint="eastAsia"/>
        </w:rPr>
        <w:t>　　4.6 全球主要厂商IBC盖产品类型及应用</w:t>
      </w:r>
      <w:r>
        <w:rPr>
          <w:rFonts w:hint="eastAsia"/>
        </w:rPr>
        <w:br/>
      </w:r>
      <w:r>
        <w:rPr>
          <w:rFonts w:hint="eastAsia"/>
        </w:rPr>
        <w:t>　　4.7 IBC盖行业集中度、竞争程度分析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IBC盖行业集中度分析：2024年全球Top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全球IBC盖第一梯队、第二梯队和第三梯队生产商（品牌）及市场份额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IBC盖销量、收入、价格及毛利率（2020-2025）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不同产品类型IBC盖分析</w:t>
      </w:r>
      <w:r>
        <w:rPr>
          <w:rFonts w:hint="eastAsia"/>
        </w:rPr>
        <w:br/>
      </w:r>
      <w:r>
        <w:rPr>
          <w:rFonts w:hint="eastAsia"/>
        </w:rPr>
        <w:t>　　6.1 全球不同产品类型IBC盖销量（2020-2031）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全球不同产品类型IBC盖销量及市场份额（2020-2025）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全球不同产品类型IBC盖销量预测（2026-2031）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全球不同产品类型IBC盖收入（2020-2031）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全球不同产品类型IBC盖收入及市场份额（2020-2025）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全球不同产品类型IBC盖收入预测（2026-2031）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全球不同产品类型IBC盖价格走势（2020-2031）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不同应用IBC盖分析</w:t>
      </w:r>
      <w:r>
        <w:rPr>
          <w:rFonts w:hint="eastAsia"/>
        </w:rPr>
        <w:br/>
      </w:r>
      <w:r>
        <w:rPr>
          <w:rFonts w:hint="eastAsia"/>
        </w:rPr>
        <w:t>　　7.1 全球不同应用IBC盖销量（2020-2031）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全球不同应用IBC盖销量及市场份额（2020-2025）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全球不同应用IBC盖销量预测（2026-2031）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全球不同应用IBC盖收入（2020-2031）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全球不同应用IBC盖收入及市场份额（2020-2025）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全球不同应用IBC盖收入预测（2026-2031）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全球不同应用IBC盖价格走势（2020-2031）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IBC盖产业链分析</w:t>
      </w:r>
      <w:r>
        <w:rPr>
          <w:rFonts w:hint="eastAsia"/>
        </w:rPr>
        <w:br/>
      </w:r>
      <w:r>
        <w:rPr>
          <w:rFonts w:hint="eastAsia"/>
        </w:rPr>
        <w:t>　　8.2 IBC盖工艺制造技术分析</w:t>
      </w:r>
      <w:r>
        <w:rPr>
          <w:rFonts w:hint="eastAsia"/>
        </w:rPr>
        <w:br/>
      </w:r>
      <w:r>
        <w:rPr>
          <w:rFonts w:hint="eastAsia"/>
        </w:rPr>
        <w:t>　　8.3 IBC盖产业上游供应分析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IBC盖下游客户分析</w:t>
      </w:r>
      <w:r>
        <w:rPr>
          <w:rFonts w:hint="eastAsia"/>
        </w:rPr>
        <w:br/>
      </w:r>
      <w:r>
        <w:rPr>
          <w:rFonts w:hint="eastAsia"/>
        </w:rPr>
        <w:t>　　8.5 IBC盖销售渠道分析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IBC盖行业发展机遇及主要驱动因素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IBC盖行业发展面临的风险</w:t>
      </w:r>
      <w:r>
        <w:rPr>
          <w:rFonts w:hint="eastAsia"/>
        </w:rPr>
        <w:br/>
      </w:r>
      <w:r>
        <w:rPr>
          <w:rFonts w:hint="eastAsia"/>
        </w:rPr>
        <w:t>　　9.3 IBC盖行业政策分析</w:t>
      </w:r>
      <w:r>
        <w:rPr>
          <w:rFonts w:hint="eastAsia"/>
        </w:rPr>
        <w:br/>
      </w:r>
      <w:r>
        <w:rPr>
          <w:rFonts w:hint="eastAsia"/>
        </w:rPr>
        <w:t>　　9.4 IBC盖中国企业SWOT分析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全球不同产品类型IBC盖销售额增长（CAGR）趋势2020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IBC盖行业目前发展现状</w:t>
      </w:r>
      <w:r>
        <w:rPr>
          <w:rFonts w:hint="eastAsia"/>
        </w:rPr>
        <w:br/>
      </w:r>
      <w:r>
        <w:rPr>
          <w:rFonts w:hint="eastAsia"/>
        </w:rPr>
        <w:t>　　表 4： IBC盖发展趋势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全球主要地区IBC盖产量增速（CAGR）：（2020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全球主要地区IBC盖产量（2020-2025）&amp;（千件）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全球主要地区IBC盖产量（2026-2031）&amp;（千件）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全球主要地区IBC盖产量市场份额（2020-2025）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全球主要地区IBC盖产量（2026-2031）&amp;（千件）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全球主要地区IBC盖销售收入增速：（2020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全球主要地区IBC盖销售收入（2020-2025）&amp;（百万美元）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全球主要地区IBC盖销售收入市场份额（2020-2025）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全球主要地区IBC盖收入（2026-2031）&amp;（百万美元）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全球主要地区IBC盖收入市场份额（2026-2031）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全球主要地区IBC盖销量（千件）：2020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全球主要地区IBC盖销量（2020-2025）&amp;（千件）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全球主要地区IBC盖销量市场份额（2020-2025）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全球主要地区IBC盖销量（2026-2031）&amp;（千件）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全球主要地区IBC盖销量份额（2026-2031）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全球市场主要厂商IBC盖产能（2024-2025）&amp;（千件）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全球市场主要厂商IBC盖销量（2020-2025）&amp;（千件）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全球市场主要厂商IBC盖销量市场份额（2020-2025）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全球市场主要厂商IBC盖销售收入（2020-2025）&amp;（百万美元）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全球市场主要厂商IBC盖销售收入市场份额（2020-2025）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全球市场主要厂商IBC盖销售价格（2020-2025）&amp;（美元/件）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2024年全球主要生产商IBC盖收入排名（百万美元）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中国市场主要厂商IBC盖销量（2020-2025）&amp;（千件）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中国市场主要厂商IBC盖销量市场份额（2020-2025）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中国市场主要厂商IBC盖销售收入（2020-2025）&amp;（百万美元）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中国市场主要厂商IBC盖销售收入市场份额（2020-2025）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2024年中国主要生产商IBC盖收入排名（百万美元）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中国市场主要厂商IBC盖销售价格（2020-2025）&amp;（美元/件）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全球主要厂商IBC盖总部及产地分布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全球主要厂商成立时间及IBC盖商业化日期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全球主要厂商IBC盖产品类型及应用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2024年全球IBC盖主要厂商市场地位（第一梯队、第二梯队和第三梯队）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全球IBC盖市场投资、并购等现状分析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IBC盖生产基地、销售区域、竞争对手及市场地位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IBC盖产品规格、参数及市场应用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IBC盖销量（千件）、收入（百万美元）、价格（美元/件）及毛利率（2020-2025）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全球不同产品类型IBC盖销量（2020-2025年）&amp;（千件）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全球不同产品类型IBC盖销量市场份额（2020-2025）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全球不同产品类型IBC盖销量预测（2026-2031）&amp;（千件）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全球市场不同产品类型IBC盖销量市场份额预测（2026-2031）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全球不同产品类型IBC盖收入（2020-2025年）&amp;（百万美元）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全球不同产品类型IBC盖收入市场份额（2020-2025）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全球不同产品类型IBC盖收入预测（2026-2031）&amp;（百万美元）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全球不同产品类型IBC盖收入市场份额预测（2026-2031）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全球不同应用IBC盖销量（2020-2025年）&amp;（千件）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全球不同应用IBC盖销量市场份额（2020-2025）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全球不同应用IBC盖销量预测（2026-2031）&amp;（千件）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全球市场不同应用IBC盖销量市场份额预测（2026-2031）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全球不同应用IBC盖收入（2020-2025年）&amp;（百万美元）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全球不同应用IBC盖收入市场份额（2020-2025）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全球不同应用IBC盖收入预测（2026-2031）&amp;（百万美元）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全球不同应用IBC盖收入市场份额预测（2026-2031）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IBC盖上游原料供应商及联系方式列表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IBC盖典型客户列表</w:t>
      </w:r>
      <w:r>
        <w:rPr>
          <w:rFonts w:hint="eastAsia"/>
        </w:rPr>
        <w:br/>
      </w:r>
      <w:r>
        <w:rPr>
          <w:rFonts w:hint="eastAsia"/>
        </w:rPr>
        <w:t>　　表 106： IBC盖主要销售模式及销售渠道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IBC盖行业发展机遇及主要驱动因素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IBC盖行业发展面临的风险</w:t>
      </w:r>
      <w:r>
        <w:rPr>
          <w:rFonts w:hint="eastAsia"/>
        </w:rPr>
        <w:br/>
      </w:r>
      <w:r>
        <w:rPr>
          <w:rFonts w:hint="eastAsia"/>
        </w:rPr>
        <w:t>　　表 109： IBC盖行业政策分析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IBC盖产品图片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全球不同产品类型IBC盖销售额2020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全球不同产品类型IBC盖市场份额2024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塑料IBC盖产品图片</w:t>
      </w:r>
      <w:r>
        <w:rPr>
          <w:rFonts w:hint="eastAsia"/>
        </w:rPr>
        <w:br/>
      </w:r>
      <w:r>
        <w:rPr>
          <w:rFonts w:hint="eastAsia"/>
        </w:rPr>
        <w:t>　　图 5： 金属IBC盖产品图片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全球不同应用IBC盖市场份额2024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全球IBC盖产能、产量、产能利用率及发展趋势（2020-2031）&amp;（千件）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全球IBC盖产量、需求量及发展趋势（2020-2031）&amp;（千件）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全球主要地区IBC盖产量（2020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全球主要地区IBC盖产量市场份额（2020-2031）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中国IBC盖产能、产量、产能利用率及发展趋势（2020-2031）&amp;（千件）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中国IBC盖产量、市场需求量及发展趋势（2020-2031）&amp;（千件）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全球IBC盖市场销售额及增长率：（2020-2031）&amp;（百万美元）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全球市场IBC盖市场规模：2020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全球市场IBC盖销量及增长率（2020-2031）&amp;（千件）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全球市场IBC盖价格趋势（2020-2031）&amp;（美元/件）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全球主要地区IBC盖销售收入（2020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全球主要地区IBC盖销售收入市场份额（2020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北美市场IBC盖销量及增长率（2020-2031）&amp;（千件）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北美市场IBC盖收入及增长率（2020-2031）&amp;（百万美元）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欧洲市场IBC盖销量及增长率（2020-2031）&amp;（千件）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欧洲市场IBC盖收入及增长率（2020-2031）&amp;（百万美元）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中国市场IBC盖销量及增长率（2020-2031）&amp;（千件）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中国市场IBC盖收入及增长率（2020-2031）&amp;（百万美元）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日本市场IBC盖销量及增长率（2020-2031）&amp;（千件）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日本市场IBC盖收入及增长率（2020-2031）&amp;（百万美元）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东南亚市场IBC盖销量及增长率（2020-2031）&amp;（千件）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东南亚市场IBC盖收入及增长率（2020-2031）&amp;（百万美元）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印度市场IBC盖销量及增长率（2020-2031）&amp;（千件）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印度市场IBC盖收入及增长率（2020-2031）&amp;（百万美元）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2024年全球市场主要厂商IBC盖销量市场份额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2024年全球市场主要厂商IBC盖收入市场份额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2024年中国市场主要厂商IBC盖销量市场份额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2024年中国市场主要厂商IBC盖收入市场份额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2024年全球前五大生产商IBC盖市场份额</w:t>
      </w:r>
      <w:r>
        <w:rPr>
          <w:rFonts w:hint="eastAsia"/>
        </w:rPr>
        <w:br/>
      </w:r>
      <w:r>
        <w:rPr>
          <w:rFonts w:hint="eastAsia"/>
        </w:rPr>
        <w:t>　　图 42： 2024年全球IBC盖第一梯队、第二梯队和第三梯队厂商及市场份额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全球不同产品类型IBC盖价格走势（2020-2031）&amp;（美元/件）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全球不同应用IBC盖价格走势（2020-2031）&amp;（美元/件）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IBC盖产业链</w:t>
      </w:r>
      <w:r>
        <w:rPr>
          <w:rFonts w:hint="eastAsia"/>
        </w:rPr>
        <w:br/>
      </w:r>
      <w:r>
        <w:rPr>
          <w:rFonts w:hint="eastAsia"/>
        </w:rPr>
        <w:t>　　图 46： IBC盖中国企业SWOT分析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688a51b647e7" w:history="1">
        <w:r>
          <w:rPr>
            <w:rStyle w:val="Hyperlink"/>
          </w:rPr>
          <w:t>2025-2031年全球与中国IBC盖行业现状研究及发展前景分析报告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9688a51b647e7" w:history="1">
        <w:r>
          <w:rPr>
            <w:rStyle w:val="Hyperlink"/>
          </w:rPr>
          <w:t>https://www.20087.com/6/75/IBCGaiShiChangQianJing.html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热点：ibp贴纸、净水器盖子、净水器盖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db74a44ef4174" w:history="1">
      <w:r>
        <w:rPr>
          <w:rStyle w:val="Hyperlink"/>
        </w:rPr>
        <w:t>2025-2031年全球与中国IBC盖行业现状研究及发展前景分析报告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IBCGaiShiChangQianJing.html" TargetMode="External" Id="Rc839688a51b6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IBCGaiShiChangQianJing.html" TargetMode="External" Id="Rd28db74a44ef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2025-02-21T00:43:17Z</dcterms:created>
  <dcterms:modified xsi:type="dcterms:W3CDTF">2025-02-21T01:43:17Z</dcterms:modified>
  <dc:subject>2025-2031年全球与中国IBC盖行业现状研究及发展前景分析报告</dc:subject>
  <dc:title>2025-2031年全球与中国IBC盖行业现状研究及发展前景分析报告</dc:title>
  <cp:keywords>2025-2031年全球与中国IBC盖行业现状研究及发展前景分析报告</cp:keywords>
  <dc:description>2025-2031年全球与中国IBC盖行业现状研究及发展前景分析报告</dc:description>
</cp:coreProperties>
</file>