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61243d7b74b87" w:history="1">
              <w:r>
                <w:rPr>
                  <w:rStyle w:val="Hyperlink"/>
                </w:rPr>
                <w:t>2026-2032年全球与中国二氧化碳发生器行业市场调研及前景分析报告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61243d7b74b87" w:history="1">
              <w:r>
                <w:rPr>
                  <w:rStyle w:val="Hyperlink"/>
                </w:rPr>
                <w:t>2026-2032年全球与中国二氧化碳发生器行业市场调研及前景分析报告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61243d7b74b87" w:history="1">
                <w:r>
                  <w:rPr>
                    <w:rStyle w:val="Hyperlink"/>
                  </w:rPr>
                  <w:t>https://www.20087.com/6/35/ErYangHuaTanFaShengQiShiChangQianJing.html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发生器是用于农业温室、水产养殖、实验室及食品保鲜等场景中稳定释放CO₂的设备，主流技术包括燃烧式（丙烷/天然气）、干冰升华式及酸碱反应式（小苏打+醋酸）。当前高端产品强调浓度精准控制（±50ppm）、安全联锁（O₂浓度监测）、低能耗及远程调控能力，需符合农业或工业气体安全规范。在设施农业高产需求与碳资源化利用趋势推动下，对发生器的碳源多样性（如沼气提纯CO₂）、与光合作用模型联动及故障自诊断功能关注度显著提升。然而，部分简易装置存在燃烧不完全产生一氧化碳、反应速率不可控或维护繁琐问题，带来安全隐患与效率损失。</w:t>
      </w:r>
      <w:r>
        <w:rPr>
          <w:rFonts w:hint="eastAsia"/>
        </w:rPr>
        <w:br/>
      </w:r>
      <w:r>
        <w:rPr>
          <w:rFonts w:hint="eastAsia"/>
        </w:rPr>
        <w:t>　　未来，二氧化碳发生器将向绿色碳源、智能协同与分布式供气演进。耦合沼气工程或生物发酵尾气提纯系统，实现农业废弃物资源化；电解水制氢副产高纯CO₂用于高端温室。在控制端，AI算法根据光照强度、作物生长阶段动态调节CO₂释放量；物联网平台实现多温室集群管理。此外，设备纳入碳足迹核算体系，支持绿色农产品认证。具备气体工程、农业生态模型及安全控制系统集成能力的企业，将在智慧农业与碳循环利用交叉领域提供高效、安全的碳素供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61243d7b74b87" w:history="1">
        <w:r>
          <w:rPr>
            <w:rStyle w:val="Hyperlink"/>
          </w:rPr>
          <w:t>2026-2032年全球与中国二氧化碳发生器行业市场调研及前景分析报告</w:t>
        </w:r>
      </w:hyperlink>
      <w:r>
        <w:rPr>
          <w:rFonts w:hint="eastAsia"/>
        </w:rPr>
        <w:t>》系统分析了二氧化碳发生器行业的市场规模、需求动态及价格趋势，并深入探讨了二氧化碳发生器产业链结构的变化与发展。报告详细解读了二氧化碳发生器行业现状，科学预测了未来市场前景与发展趋势，同时对二氧化碳发生器细分市场的竞争格局进行了全面评估，重点关注领先企业的竞争实力、市场集中度及品牌影响力。结合二氧化碳发生器技术现状与未来方向，报告揭示了二氧化碳发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天然气二氧化碳发生器</w:t>
      </w:r>
      <w:r>
        <w:rPr>
          <w:rFonts w:hint="eastAsia"/>
        </w:rPr>
        <w:br/>
      </w:r>
      <w:r>
        <w:rPr>
          <w:rFonts w:hint="eastAsia"/>
        </w:rPr>
        <w:t>　　　　1.3.3 丙烷二氧化碳发电机</w:t>
      </w:r>
      <w:r>
        <w:rPr>
          <w:rFonts w:hint="eastAsia"/>
        </w:rPr>
        <w:br/>
      </w:r>
      <w:r>
        <w:rPr>
          <w:rFonts w:hint="eastAsia"/>
        </w:rPr>
        <w:t>　　　　1.3.4 多燃料红外线二氧化碳发生器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按应用细分，全球二氧化碳发生器市场规模2021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二氧化碳发生器行业发展总体概况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二氧化碳发生器行业发展主要特点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二氧化碳发生器行业发展影响因素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二氧化碳发生器有利因素</w:t>
      </w:r>
      <w:r>
        <w:rPr>
          <w:rFonts w:hint="eastAsia"/>
        </w:rPr>
        <w:br/>
      </w:r>
      <w:r>
        <w:rPr>
          <w:rFonts w:hint="eastAsia"/>
        </w:rPr>
        <w:t>　　　　1.5.3 .2 二氧化碳发生器不利因素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2.9 二氧化碳发生器行业集中度、竞争程度分析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全球二氧化碳发生器总体规模分析</w:t>
      </w:r>
      <w:r>
        <w:rPr>
          <w:rFonts w:hint="eastAsia"/>
        </w:rPr>
        <w:br/>
      </w:r>
      <w:r>
        <w:rPr>
          <w:rFonts w:hint="eastAsia"/>
        </w:rPr>
        <w:t>　　3.1 全球二氧化碳发生器供需现状及预测（2021-2032）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不同应用二氧化碳发生器分析</w:t>
      </w:r>
      <w:r>
        <w:rPr>
          <w:rFonts w:hint="eastAsia"/>
        </w:rPr>
        <w:br/>
      </w:r>
      <w:r>
        <w:rPr>
          <w:rFonts w:hint="eastAsia"/>
        </w:rPr>
        <w:t>　　7.1 全球不同应用二氧化碳发生器销量（2021-2032）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二氧化碳发生器行业发展趋势</w:t>
      </w:r>
      <w:r>
        <w:rPr>
          <w:rFonts w:hint="eastAsia"/>
        </w:rPr>
        <w:br/>
      </w:r>
      <w:r>
        <w:rPr>
          <w:rFonts w:hint="eastAsia"/>
        </w:rPr>
        <w:t>　　8.2 二氧化碳发生器行业主要驱动因素</w:t>
      </w:r>
      <w:r>
        <w:rPr>
          <w:rFonts w:hint="eastAsia"/>
        </w:rPr>
        <w:br/>
      </w:r>
      <w:r>
        <w:rPr>
          <w:rFonts w:hint="eastAsia"/>
        </w:rPr>
        <w:t>　　8.3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二氧化碳发生器行业采购模式</w:t>
      </w:r>
      <w:r>
        <w:rPr>
          <w:rFonts w:hint="eastAsia"/>
        </w:rPr>
        <w:br/>
      </w:r>
      <w:r>
        <w:rPr>
          <w:rFonts w:hint="eastAsia"/>
        </w:rPr>
        <w:t>　　9.3 二氧化碳发生器行业生产模式</w:t>
      </w:r>
      <w:r>
        <w:rPr>
          <w:rFonts w:hint="eastAsia"/>
        </w:rPr>
        <w:br/>
      </w:r>
      <w:r>
        <w:rPr>
          <w:rFonts w:hint="eastAsia"/>
        </w:rPr>
        <w:t>　　9.4 二氧化碳发生器行业销售模式及销售渠道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按应用细分，全球二氧化碳发生器市场规模（CAGR）2021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二氧化碳发生器行业发展主要特点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二氧化碳发生器行业发展有利因素分析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二氧化碳发生器行业发展不利因素分析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进入二氧化碳发生器行业壁垒</w:t>
      </w:r>
      <w:r>
        <w:rPr>
          <w:rFonts w:hint="eastAsia"/>
        </w:rPr>
        <w:br/>
      </w:r>
      <w:r>
        <w:rPr>
          <w:rFonts w:hint="eastAsia"/>
        </w:rPr>
        <w:t>　　表 7： 二氧化碳发生器主要企业在国际市场占有率（按销量，2023-2026）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2025年二氧化碳发生器主要企业在国际市场排名（按销量）&amp;（台）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全球市场主要企业二氧化碳发生器销量（2023-2026）&amp;（台）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二氧化碳发生器主要企业在国际市场占有率（按收入，2023-2026）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2025年二氧化碳发生器主要企业在国际市场排名（按收入）&amp;（万元）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全球市场主要企业二氧化碳发生器销售收入（2023-2026）&amp;（万元）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全球市场主要企业二氧化碳发生器销售价格（2023-2026）&amp;（元/台）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二氧化碳发生器主要企业在中国市场占有率（按销量，2023-2026）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2025年二氧化碳发生器主要企业在中国市场排名（按销量）&amp;（台）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中国市场主要企业二氧化碳发生器销量（2023-2026）&amp;（台）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二氧化碳发生器主要企业在中国市场占有率（按收入，2023-2026）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2025年二氧化碳发生器主要企业在中国市场排名（按收入）&amp;（万元）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中国市场主要企业二氧化碳发生器销售收入（2023-2026）&amp;（万元）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全球主要厂商成立时间及二氧化碳发生器商业化日期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2025年全球二氧化碳发生器主要厂商市场地位（第一梯队、第二梯队和第三梯队）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全球二氧化碳发生器市场投资、并购等现状分析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全球主要地区二氧化碳发生器产量增速（CAGR）：（2021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全球主要地区二氧化碳发生器产量（2021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全球主要地区二氧化碳发生器产量（2021-2026）&amp;（台）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全球主要地区二氧化碳发生器产量（2027-2032）&amp;（台）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中国市场二氧化碳发生器产量、销量、进出口（2021-2026）&amp;（台）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中国市场二氧化碳发生器产量、销量、进出口预测（2027-2032）&amp;（台）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全球主要地区二氧化碳发生器销售收入增速：（2021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全球主要地区二氧化碳发生器销售收入（2021-2026）&amp;（万元）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全球主要地区二氧化碳发生器销量（台）：2021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全球主要地区二氧化碳发生器销量（2027-2032）&amp;（台）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全球不同产品类型二氧化碳发生器收入预测（2027-2032）&amp;（万元）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全球不同产品类型二氧化碳发生器收入市场份额预测（2027-2032）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中国不同产品类型二氧化碳发生器收入预测（2027-2032）&amp;（万元）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中国不同产品类型二氧化碳发生器收入市场份额预测（2027-2032）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全球不同应用二氧化碳发生器收入预测（2027-2032）&amp;（万元）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全球不同应用二氧化碳发生器收入市场份额预测（2027-2032）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中国不同应用二氧化碳发生器收入预测（2027-2032）&amp;（万元）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中国不同应用二氧化碳发生器收入市场份额预测（2027-2032）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二氧化碳发生器行业发展趋势</w:t>
      </w:r>
      <w:r>
        <w:rPr>
          <w:rFonts w:hint="eastAsia"/>
        </w:rPr>
        <w:br/>
      </w:r>
      <w:r>
        <w:rPr>
          <w:rFonts w:hint="eastAsia"/>
        </w:rPr>
        <w:t>　　表 126： 二氧化碳发生器行业主要驱动因素</w:t>
      </w:r>
      <w:r>
        <w:rPr>
          <w:rFonts w:hint="eastAsia"/>
        </w:rPr>
        <w:br/>
      </w:r>
      <w:r>
        <w:rPr>
          <w:rFonts w:hint="eastAsia"/>
        </w:rPr>
        <w:t>　　表 127： 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表 128： 二氧化碳发生器上游原料供应商</w:t>
      </w:r>
      <w:r>
        <w:rPr>
          <w:rFonts w:hint="eastAsia"/>
        </w:rPr>
        <w:br/>
      </w:r>
      <w:r>
        <w:rPr>
          <w:rFonts w:hint="eastAsia"/>
        </w:rPr>
        <w:t>　　表 129： 二氧化碳发生器主要地区不同应用客户分析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二氧化碳发生器典型经销商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天然气二氧化碳发生器产品图片</w:t>
      </w:r>
      <w:r>
        <w:rPr>
          <w:rFonts w:hint="eastAsia"/>
        </w:rPr>
        <w:br/>
      </w:r>
      <w:r>
        <w:rPr>
          <w:rFonts w:hint="eastAsia"/>
        </w:rPr>
        <w:t>　　图 5： 丙烷二氧化碳发电机产品图片</w:t>
      </w:r>
      <w:r>
        <w:rPr>
          <w:rFonts w:hint="eastAsia"/>
        </w:rPr>
        <w:br/>
      </w:r>
      <w:r>
        <w:rPr>
          <w:rFonts w:hint="eastAsia"/>
        </w:rPr>
        <w:t>　　图 6： 多燃料红外线二氧化碳发生器产品图片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全球不同应用二氧化碳发生器市场份额2025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2025年全球前五大生产商二氧化碳发生器市场份额</w:t>
      </w:r>
      <w:r>
        <w:rPr>
          <w:rFonts w:hint="eastAsia"/>
        </w:rPr>
        <w:br/>
      </w:r>
      <w:r>
        <w:rPr>
          <w:rFonts w:hint="eastAsia"/>
        </w:rPr>
        <w:t>　　图 13： 2025年全球二氧化碳发生器第一梯队、第二梯队和第三梯队厂商及市场份额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全球二氧化碳发生器产能、产量、产能利用率及发展趋势（2021-2032）&amp;（台）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全球二氧化碳发生器产量、需求量及发展趋势（2021-2032）&amp;（台）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全球主要地区二氧化碳发生器产量市场份额（2021-2032）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中国二氧化碳发生器产能、产量、产能利用率及发展趋势（2021-2032）&amp;（台）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中国二氧化碳发生器产量、市场需求量及发展趋势（2021-2032）&amp;（台）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全球二氧化碳发生器市场销售额及增长率：（2021-2032）&amp;（万元）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全球市场二氧化碳发生器市场规模：2021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全球市场二氧化碳发生器价格趋势（2021-2032）&amp;（元/台）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全球主要地区二氧化碳发生器销售收入（2021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全球主要地区二氧化碳发生器销售收入市场份额（2021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图 44： 二氧化碳发生器产业链</w:t>
      </w:r>
      <w:r>
        <w:rPr>
          <w:rFonts w:hint="eastAsia"/>
        </w:rPr>
        <w:br/>
      </w:r>
      <w:r>
        <w:rPr>
          <w:rFonts w:hint="eastAsia"/>
        </w:rPr>
        <w:t>　　图 45： 二氧化碳发生器行业采购模式分析</w:t>
      </w:r>
      <w:r>
        <w:rPr>
          <w:rFonts w:hint="eastAsia"/>
        </w:rPr>
        <w:br/>
      </w:r>
      <w:r>
        <w:rPr>
          <w:rFonts w:hint="eastAsia"/>
        </w:rPr>
        <w:t>　　图 46： 二氧化碳发生器行业生产模式</w:t>
      </w:r>
      <w:r>
        <w:rPr>
          <w:rFonts w:hint="eastAsia"/>
        </w:rPr>
        <w:br/>
      </w:r>
      <w:r>
        <w:rPr>
          <w:rFonts w:hint="eastAsia"/>
        </w:rPr>
        <w:t>　　图 47： 二氧化碳发生器行业销售模式分析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61243d7b74b87" w:history="1">
        <w:r>
          <w:rPr>
            <w:rStyle w:val="Hyperlink"/>
          </w:rPr>
          <w:t>2026-2032年全球与中国二氧化碳发生器行业市场调研及前景分析报告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61243d7b74b87" w:history="1">
        <w:r>
          <w:rPr>
            <w:rStyle w:val="Hyperlink"/>
          </w:rPr>
          <w:t>https://www.20087.com/6/35/ErYangHuaTanFaShengQiShiChangQianJing.html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发生器和钢瓶哪个好用、二氧化碳发生器原理、二氧化碳发生器原理、二氧化碳发生器是干什么的、自制二氧化碳发生器安全吗、灭火器改装二氧化碳发生器、如何制作二氧化碳发生器、二氧化碳发生器和钢瓶哪个好、二氧化碳发生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4991241c4925" w:history="1">
      <w:r>
        <w:rPr>
          <w:rStyle w:val="Hyperlink"/>
        </w:rPr>
        <w:t>2026-2032年全球与中国二氧化碳发生器行业市场调研及前景分析报告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YangHuaTanFaShengQiShiChangQianJing.html" TargetMode="External" Id="R2b961243d7b7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YangHuaTanFaShengQiShiChangQianJing.html" TargetMode="External" Id="R1e634991241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2026-01-01T08:54:20Z</dcterms:created>
  <dcterms:modified xsi:type="dcterms:W3CDTF">2026-01-01T09:54:20Z</dcterms:modified>
  <dc:subject>2026-2032年全球与中国二氧化碳发生器行业市场调研及前景分析报告</dc:subject>
  <dc:title>2026-2032年全球与中国二氧化碳发生器行业市场调研及前景分析报告</dc:title>
  <cp:keywords>2026-2032年全球与中国二氧化碳发生器行业市场调研及前景分析报告</cp:keywords>
  <dc:description>2026-2032年全球与中国二氧化碳发生器行业市场调研及前景分析报告</dc:description>
</cp:coreProperties>
</file>