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630be1e4142ec" w:history="1">
              <w:r>
                <w:rPr>
                  <w:rStyle w:val="Hyperlink"/>
                </w:rPr>
                <w:t>2025-2031年全球与中国休闲零食行业发展深度调研与未来趋势预测报告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630be1e4142ec" w:history="1">
              <w:r>
                <w:rPr>
                  <w:rStyle w:val="Hyperlink"/>
                </w:rPr>
                <w:t>2025-2031年全球与中国休闲零食行业发展深度调研与未来趋势预测报告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630be1e4142ec" w:history="1">
                <w:r>
                  <w:rPr>
                    <w:rStyle w:val="Hyperlink"/>
                  </w:rPr>
                  <w:t>https://www.20087.com/6/35/XiuXianLingShiFaZhanQuShiYuCe.html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市场持续增长，反映了消费者对便捷、美味且健康零食日益增长的需求。随着健康意识的提高，低糖、无添加、高蛋白和天然成分的零食越来越受欢迎。此外，零食的多样化和创新口味也吸引着年轻消费群体，尤其是追求新鲜体验的千禧一代和Z世代。在线零售渠道的兴起，为休闲零食提供了更广泛的销售平台，加速了市场扩张。</w:t>
      </w:r>
      <w:r>
        <w:rPr>
          <w:rFonts w:hint="eastAsia"/>
        </w:rPr>
        <w:br/>
      </w:r>
      <w:r>
        <w:rPr>
          <w:rFonts w:hint="eastAsia"/>
        </w:rPr>
        <w:t>　　休闲零食的未来趋势将向更加健康和个性化发展。功能性零食，即那些含有特定营养素或声称有健康益处的产品，如增强免疫力、改善睡眠或促进消化，将成为市场新宠。同时，利用3D打印和个性化营养方案，零食制造商可以提供定制化产品，满足消费者的特殊饮食需求。此外，透明供应链和可持续包装也将成为品牌竞争的关键因素，以响应消费者对环境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630be1e4142ec" w:history="1">
        <w:r>
          <w:rPr>
            <w:rStyle w:val="Hyperlink"/>
          </w:rPr>
          <w:t>2025-2031年全球与中国休闲零食行业发展深度调研与未来趋势预测报告</w:t>
        </w:r>
      </w:hyperlink>
      <w:r>
        <w:rPr>
          <w:rFonts w:hint="eastAsia"/>
        </w:rPr>
        <w:t>》从产业链视角出发，系统分析了休闲零食行业的市场现状与需求动态，详细解读了休闲零食市场规模、价格波动及上下游影响因素。报告深入剖析了休闲零食细分领域的发展特点，基于权威数据对市场前景及未来趋势进行了科学预测，同时揭示了休闲零食重点企业的竞争格局与市场集中度变化。报告客观翔实地指出了休闲零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中国休闲零食概述</w:t>
      </w:r>
      <w:r>
        <w:rPr>
          <w:rFonts w:hint="eastAsia"/>
        </w:rPr>
        <w:br/>
      </w:r>
      <w:r>
        <w:rPr>
          <w:rFonts w:hint="eastAsia"/>
        </w:rPr>
        <w:t>　　第一节 休闲零食行业定义</w:t>
      </w:r>
      <w:r>
        <w:rPr>
          <w:rFonts w:hint="eastAsia"/>
        </w:rPr>
        <w:br/>
      </w:r>
      <w:r>
        <w:rPr>
          <w:rFonts w:hint="eastAsia"/>
        </w:rPr>
        <w:t>　　第二节 休闲零食行业发展特性</w:t>
      </w:r>
      <w:r>
        <w:rPr>
          <w:rFonts w:hint="eastAsia"/>
        </w:rPr>
        <w:br/>
      </w:r>
      <w:r>
        <w:rPr>
          <w:rFonts w:hint="eastAsia"/>
        </w:rPr>
        <w:t>　　第三节 休闲零食产业链分析</w:t>
      </w:r>
      <w:r>
        <w:rPr>
          <w:rFonts w:hint="eastAsia"/>
        </w:rPr>
        <w:br/>
      </w:r>
      <w:r>
        <w:rPr>
          <w:rFonts w:hint="eastAsia"/>
        </w:rPr>
        <w:t>　　第四节 休闲零食行业生命周期分析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2024-2025年国外休闲零食市场发展概况</w:t>
      </w:r>
      <w:r>
        <w:rPr>
          <w:rFonts w:hint="eastAsia"/>
        </w:rPr>
        <w:br/>
      </w:r>
      <w:r>
        <w:rPr>
          <w:rFonts w:hint="eastAsia"/>
        </w:rPr>
        <w:t>　　第一节 全球休闲零食市场发展分析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北美地区主要国家休闲零食市场概况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欧盟地区主要国家休闲零食市场概况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亚洲地区主要国家休闲零食市场概况</w:t>
      </w:r>
      <w:r>
        <w:rPr>
          <w:rFonts w:hint="eastAsia"/>
        </w:rPr>
        <w:br/>
      </w:r>
      <w:r>
        <w:rPr>
          <w:rFonts w:hint="eastAsia"/>
        </w:rPr>
        <w:t>　　第五节 2025-2031年全球休闲零食市场发展预测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2024-2025年中国休闲零食发展环境分析</w:t>
      </w:r>
      <w:r>
        <w:rPr>
          <w:rFonts w:hint="eastAsia"/>
        </w:rPr>
        <w:br/>
      </w:r>
      <w:r>
        <w:rPr>
          <w:rFonts w:hint="eastAsia"/>
        </w:rPr>
        <w:t>　　第一节 休闲零食行业经济环境分析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休闲零食行业相关政策、标准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休闲零食行业相关发展规划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2024-2025年中国休闲零食技术发展分析</w:t>
      </w:r>
      <w:r>
        <w:rPr>
          <w:rFonts w:hint="eastAsia"/>
        </w:rPr>
        <w:br/>
      </w:r>
      <w:r>
        <w:rPr>
          <w:rFonts w:hint="eastAsia"/>
        </w:rPr>
        <w:t>　　第一节 当前休闲零食技术发展现状分析</w:t>
      </w:r>
      <w:r>
        <w:rPr>
          <w:rFonts w:hint="eastAsia"/>
        </w:rPr>
        <w:br/>
      </w:r>
      <w:r>
        <w:rPr>
          <w:rFonts w:hint="eastAsia"/>
        </w:rPr>
        <w:t>　　第二节 休闲零食生产中需注意的问题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休闲零食行业主要技术趋势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2024-2025年休闲零食市场特性分析</w:t>
      </w:r>
      <w:r>
        <w:rPr>
          <w:rFonts w:hint="eastAsia"/>
        </w:rPr>
        <w:br/>
      </w:r>
      <w:r>
        <w:rPr>
          <w:rFonts w:hint="eastAsia"/>
        </w:rPr>
        <w:t>　　第一节 休闲零食行业集中度分析</w:t>
      </w:r>
      <w:r>
        <w:rPr>
          <w:rFonts w:hint="eastAsia"/>
        </w:rPr>
        <w:br/>
      </w:r>
      <w:r>
        <w:rPr>
          <w:rFonts w:hint="eastAsia"/>
        </w:rPr>
        <w:t>　　第二节 休闲零食行业SWOT分析</w:t>
      </w:r>
      <w:r>
        <w:rPr>
          <w:rFonts w:hint="eastAsia"/>
        </w:rPr>
        <w:br/>
      </w:r>
      <w:r>
        <w:rPr>
          <w:rFonts w:hint="eastAsia"/>
        </w:rPr>
        <w:t>　　　　一、休闲零食行业优势</w:t>
      </w:r>
      <w:r>
        <w:rPr>
          <w:rFonts w:hint="eastAsia"/>
        </w:rPr>
        <w:br/>
      </w:r>
      <w:r>
        <w:rPr>
          <w:rFonts w:hint="eastAsia"/>
        </w:rPr>
        <w:t>　　　　二、休闲零食行业劣势</w:t>
      </w:r>
      <w:r>
        <w:rPr>
          <w:rFonts w:hint="eastAsia"/>
        </w:rPr>
        <w:br/>
      </w:r>
      <w:r>
        <w:rPr>
          <w:rFonts w:hint="eastAsia"/>
        </w:rPr>
        <w:t>　　　　三、休闲零食行业机会</w:t>
      </w:r>
      <w:r>
        <w:rPr>
          <w:rFonts w:hint="eastAsia"/>
        </w:rPr>
        <w:br/>
      </w:r>
      <w:r>
        <w:rPr>
          <w:rFonts w:hint="eastAsia"/>
        </w:rPr>
        <w:t>　　　　四、休闲零食行业风险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中国休闲零食发展现状</w:t>
      </w:r>
      <w:r>
        <w:rPr>
          <w:rFonts w:hint="eastAsia"/>
        </w:rPr>
        <w:br/>
      </w:r>
      <w:r>
        <w:rPr>
          <w:rFonts w:hint="eastAsia"/>
        </w:rPr>
        <w:t>　　第一节 中国休闲零食市场现状分析</w:t>
      </w:r>
      <w:r>
        <w:rPr>
          <w:rFonts w:hint="eastAsia"/>
        </w:rPr>
        <w:br/>
      </w:r>
      <w:r>
        <w:rPr>
          <w:rFonts w:hint="eastAsia"/>
        </w:rPr>
        <w:t>　　第二节 中国休闲零食行业产量情况分析及预测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一、休闲零食总体产能规模</w:t>
      </w:r>
      <w:r>
        <w:rPr>
          <w:rFonts w:hint="eastAsia"/>
        </w:rPr>
        <w:br/>
      </w:r>
      <w:r>
        <w:rPr>
          <w:rFonts w:hint="eastAsia"/>
        </w:rPr>
        <w:t>　　　　二、休闲零食生产区域分布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三、2019-2024年中国休闲零食产量统计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三、2025-2031年中国休闲零食产量预测</w:t>
      </w:r>
      <w:r>
        <w:rPr>
          <w:rFonts w:hint="eastAsia"/>
        </w:rPr>
        <w:br/>
      </w:r>
      <w:r>
        <w:rPr>
          <w:rFonts w:hint="eastAsia"/>
        </w:rPr>
        <w:t>　　第三节 中国休闲零食市场需求分析及预测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一、中国休闲零食市场需求特点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中国休闲零食价格趋势分析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一、2019-2024年中国休闲零食市场价格趋势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2019-2024年休闲零食行业经济运行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2019-2024年中国休闲零食行业盈利能力分析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2019-2024年中国休闲零食行业发展能力分析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2019-2024年休闲零食行业偿债能力分析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2019-2024年休闲零食制造企业数量分析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2019-2024年中国休闲零食进出口分析</w:t>
      </w:r>
      <w:r>
        <w:rPr>
          <w:rFonts w:hint="eastAsia"/>
        </w:rPr>
        <w:br/>
      </w:r>
      <w:r>
        <w:rPr>
          <w:rFonts w:hint="eastAsia"/>
        </w:rPr>
        <w:t>　　第一节 休闲零食进口情况分析</w:t>
      </w:r>
      <w:r>
        <w:rPr>
          <w:rFonts w:hint="eastAsia"/>
        </w:rPr>
        <w:br/>
      </w:r>
      <w:r>
        <w:rPr>
          <w:rFonts w:hint="eastAsia"/>
        </w:rPr>
        <w:t>　　第二节 休闲零食出口情况分析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2025-2031年影响休闲零食进出口因素分析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主要休闲零食生产企业及竞争格局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休闲零食行业投资战略研究</w:t>
      </w:r>
      <w:r>
        <w:rPr>
          <w:rFonts w:hint="eastAsia"/>
        </w:rPr>
        <w:br/>
      </w:r>
      <w:r>
        <w:rPr>
          <w:rFonts w:hint="eastAsia"/>
        </w:rPr>
        <w:t>　　第一节 休闲零食行业发展战略研究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对我国休闲零食品牌的战略思考</w:t>
      </w:r>
      <w:r>
        <w:rPr>
          <w:rFonts w:hint="eastAsia"/>
        </w:rPr>
        <w:br/>
      </w:r>
      <w:r>
        <w:rPr>
          <w:rFonts w:hint="eastAsia"/>
        </w:rPr>
        <w:t>　　　　一、休闲零食品牌的重要性</w:t>
      </w:r>
      <w:r>
        <w:rPr>
          <w:rFonts w:hint="eastAsia"/>
        </w:rPr>
        <w:br/>
      </w:r>
      <w:r>
        <w:rPr>
          <w:rFonts w:hint="eastAsia"/>
        </w:rPr>
        <w:t>　　　　二、休闲零食实施品牌战略的意义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三、休闲零食企业品牌的现状分析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四、我国休闲零食企业的品牌战略</w:t>
      </w:r>
      <w:r>
        <w:rPr>
          <w:rFonts w:hint="eastAsia"/>
        </w:rPr>
        <w:br/>
      </w:r>
      <w:r>
        <w:rPr>
          <w:rFonts w:hint="eastAsia"/>
        </w:rPr>
        <w:t>　　　　五、休闲零食品牌战略管理的策略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休闲零食经营策略分析</w:t>
      </w:r>
      <w:r>
        <w:rPr>
          <w:rFonts w:hint="eastAsia"/>
        </w:rPr>
        <w:br/>
      </w:r>
      <w:r>
        <w:rPr>
          <w:rFonts w:hint="eastAsia"/>
        </w:rPr>
        <w:t>　　　　一、休闲零食市场细分策略</w:t>
      </w:r>
      <w:r>
        <w:rPr>
          <w:rFonts w:hint="eastAsia"/>
        </w:rPr>
        <w:br/>
      </w:r>
      <w:r>
        <w:rPr>
          <w:rFonts w:hint="eastAsia"/>
        </w:rPr>
        <w:t>　　　　二、休闲零食市场创新策略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四、休闲零食新产品差异化战略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2025-2031年中国休闲零食发展趋势预测及投资风险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未来休闲零食行业发展趋势预测</w:t>
      </w:r>
      <w:r>
        <w:rPr>
          <w:rFonts w:hint="eastAsia"/>
        </w:rPr>
        <w:br/>
      </w:r>
      <w:r>
        <w:rPr>
          <w:rFonts w:hint="eastAsia"/>
        </w:rPr>
        <w:t>　　第二节 休闲零食行业投资风险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2025年休闲零食投资建议</w:t>
      </w:r>
      <w:r>
        <w:rPr>
          <w:rFonts w:hint="eastAsia"/>
        </w:rPr>
        <w:br/>
      </w:r>
      <w:r>
        <w:rPr>
          <w:rFonts w:hint="eastAsia"/>
        </w:rPr>
        <w:t>　　第一节 休闲零食行业投资环境分析</w:t>
      </w:r>
      <w:r>
        <w:rPr>
          <w:rFonts w:hint="eastAsia"/>
        </w:rPr>
        <w:br/>
      </w:r>
      <w:r>
        <w:rPr>
          <w:rFonts w:hint="eastAsia"/>
        </w:rPr>
        <w:t>　　第二节 休闲零食行业投资进入壁垒分析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休闲零食行业历程</w:t>
      </w:r>
      <w:r>
        <w:rPr>
          <w:rFonts w:hint="eastAsia"/>
        </w:rPr>
        <w:br/>
      </w:r>
      <w:r>
        <w:rPr>
          <w:rFonts w:hint="eastAsia"/>
        </w:rPr>
        <w:t>　　图表 休闲零食行业生命周期</w:t>
      </w:r>
      <w:r>
        <w:rPr>
          <w:rFonts w:hint="eastAsia"/>
        </w:rPr>
        <w:br/>
      </w:r>
      <w:r>
        <w:rPr>
          <w:rFonts w:hint="eastAsia"/>
        </w:rPr>
        <w:t>　　图表 休闲零食行业产业链分析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2019-2024年中国休闲零食行业产能统计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2019-2024年中国休闲零食进口数量分析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2019-2024年中国休闲零食进口金额分析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2019-2024年中国休闲零食出口数量分析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2019-2024年中国休闲零食出口金额分析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2025年中国休闲零食市场前景分析</w:t>
      </w:r>
      <w:r>
        <w:rPr>
          <w:rFonts w:hint="eastAsia"/>
        </w:rPr>
        <w:br/>
      </w:r>
      <w:r>
        <w:rPr>
          <w:rFonts w:hint="eastAsia"/>
        </w:rPr>
        <w:t>　　图表 2025年中国休闲零食发展趋势预测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630be1e4142ec" w:history="1">
        <w:r>
          <w:rPr>
            <w:rStyle w:val="Hyperlink"/>
          </w:rPr>
          <w:t>2025-2031年全球与中国休闲零食行业发展深度调研与未来趋势预测报告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630be1e4142ec" w:history="1">
        <w:r>
          <w:rPr>
            <w:rStyle w:val="Hyperlink"/>
          </w:rPr>
          <w:t>https://www.20087.com/6/35/XiuXianLingShiFaZhanQuShiYuCe.html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零食的名字、休闲零食店十大品牌、2023最火的休闲零食、休闲零食行业分析、十大最好吃的休闲食品、休闲零食市场现状、零食大全名称500种、休闲零食有哪些品牌排行前十位、好吃耐吃还便宜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c2f2850354cdc" w:history="1">
      <w:r>
        <w:rPr>
          <w:rStyle w:val="Hyperlink"/>
        </w:rPr>
        <w:t>2025-2031年全球与中国休闲零食行业发展深度调研与未来趋势预测报告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uXianLingShiFaZhanQuShiYuCe.html" TargetMode="External" Id="Rf97630be1e41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uXianLingShiFaZhanQuShiYuCe.html" TargetMode="External" Id="Rbaec2f28503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2024-11-19T05:35:00Z</dcterms:created>
  <dcterms:modified xsi:type="dcterms:W3CDTF">2024-11-19T06:35:00Z</dcterms:modified>
  <dc:subject>2025-2031年全球与中国休闲零食行业发展深度调研与未来趋势预测报告</dc:subject>
  <dc:title>2025-2031年全球与中国休闲零食行业发展深度调研与未来趋势预测报告</dc:title>
  <cp:keywords>2025-2031年全球与中国休闲零食行业发展深度调研与未来趋势预测报告</cp:keywords>
  <dc:description>2025-2031年全球与中国休闲零食行业发展深度调研与未来趋势预测报告</dc:description>
</cp:coreProperties>
</file>