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e88da20c484c" w:history="1">
              <w:r>
                <w:rPr>
                  <w:rStyle w:val="Hyperlink"/>
                </w:rPr>
                <w:t>2025-2031年中国农副食品加工行业深度调研与发展趋势报告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e88da20c484c" w:history="1">
              <w:r>
                <w:rPr>
                  <w:rStyle w:val="Hyperlink"/>
                </w:rPr>
                <w:t>2025-2031年中国农副食品加工行业深度调研与发展趋势报告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0e88da20c484c" w:history="1">
                <w:r>
                  <w:rPr>
                    <w:rStyle w:val="Hyperlink"/>
                  </w:rPr>
                  <w:t>https://www.20087.com/7/85/NongFuShiPinJiaGongFaZhanQuShi.html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是农业产业链中的重要环节，它将初级农产品转化为方便、安全、有营养价值的食品。近年来，随着消费者对健康和食品安全的重视，农副食品加工行业开始倾向于采用更健康、更少加工的食品配方，并注重食品的营养价值和功能性。同时，智能化加工设备和自动化生产线的引入，提高了生产效率，降低了成本，使企业能够更快地响应市场变化。</w:t>
      </w:r>
      <w:r>
        <w:rPr>
          <w:rFonts w:hint="eastAsia"/>
        </w:rPr>
        <w:br/>
      </w:r>
      <w:r>
        <w:rPr>
          <w:rFonts w:hint="eastAsia"/>
        </w:rPr>
        <w:t>　　未来，农副食品加工业将更加注重个性化和定制化。消费者对食品的个性化需求，如低糖、无麸质、高蛋白等，将推动食品加工企业开发更多定制化产品。同时，通过大数据和人工智能技术，企业能够精准分析消费者偏好，实现按需生产，减少浪费。此外，随着消费者对食品来源透明度的追求，食品追溯系统将成为标配，提供从农田到餐桌的全过程信息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0e88da20c484c" w:history="1">
        <w:r>
          <w:rPr>
            <w:rStyle w:val="Hyperlink"/>
          </w:rPr>
          <w:t>2025-2031年中国农副食品加工行业深度调研与发展趋势报告</w:t>
        </w:r>
      </w:hyperlink>
      <w:r>
        <w:rPr>
          <w:rFonts w:hint="eastAsia"/>
        </w:rPr>
        <w:t>》基于详实数据，从市场规模、需求变化及价格动态等维度，全面解析了农副食品加工行业的现状与发展趋势，并对农副食品加工产业链各环节进行了系统性探讨。报告科学预测了农副食品加工行业未来发展方向，重点分析了农副食品加工技术现状及创新路径，同时聚焦农副食品加工重点企业的经营表现，评估了市场竞争格局、品牌影响力及市场集中度。通过对细分市场的深入研究及SWOT分析，报告揭示了农副食品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2025年中国农副食品加工行业宏观环境分析</w:t>
      </w:r>
      <w:r>
        <w:rPr>
          <w:rFonts w:hint="eastAsia"/>
        </w:rPr>
        <w:br/>
      </w:r>
      <w:r>
        <w:rPr>
          <w:rFonts w:hint="eastAsia"/>
        </w:rPr>
        <w:t>　　第一节 农副食品加工行业定义分析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2025年农副食品加工行业宏观环境分析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2025年中国农副食品加工所属行业经济指标分析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2020-2025年农副食品加工所属行业发展概述</w:t>
      </w:r>
      <w:r>
        <w:rPr>
          <w:rFonts w:hint="eastAsia"/>
        </w:rPr>
        <w:br/>
      </w:r>
      <w:r>
        <w:rPr>
          <w:rFonts w:hint="eastAsia"/>
        </w:rPr>
        <w:t>　　　　一、2025年农副食品加工行业发展概述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2020-2025年农副食品加工所属行业经济运行状况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一、农副食品加工行业企业数量分析</w:t>
      </w:r>
      <w:r>
        <w:rPr>
          <w:rFonts w:hint="eastAsia"/>
        </w:rPr>
        <w:br/>
      </w:r>
      <w:r>
        <w:rPr>
          <w:rFonts w:hint="eastAsia"/>
        </w:rPr>
        <w:t>　　　　二、农副食品加工行业资产规模分析</w:t>
      </w:r>
      <w:r>
        <w:rPr>
          <w:rFonts w:hint="eastAsia"/>
        </w:rPr>
        <w:br/>
      </w:r>
      <w:r>
        <w:rPr>
          <w:rFonts w:hint="eastAsia"/>
        </w:rPr>
        <w:t>　　　　三、农副食品加工行业销售收入分析</w:t>
      </w:r>
      <w:r>
        <w:rPr>
          <w:rFonts w:hint="eastAsia"/>
        </w:rPr>
        <w:br/>
      </w:r>
      <w:r>
        <w:rPr>
          <w:rFonts w:hint="eastAsia"/>
        </w:rPr>
        <w:t>　　　　四、农副食品加工行业利润总额分析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2020-2025年农副食品加工所属行业成本费用分析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一、农副食品加工所属行业销售成本分析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二、农副食品加工所属行业销售费用分析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三、农副食品加工所属行业管理费用分析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四、农副食品加工所属行业财务费用分析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2020-2025年农副食品加工所属行业运营效益分析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一、农副食品加工所属行业盈利能力分析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二、农副食品加工所属行业运营能力分析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四、农副食品加工所属行业偿债能力分析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五、农副食品加工所属行业成长能力分析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2025年中国农副食品加工行业市场与竞争分析</w:t>
      </w:r>
      <w:r>
        <w:rPr>
          <w:rFonts w:hint="eastAsia"/>
        </w:rPr>
        <w:br/>
      </w:r>
      <w:r>
        <w:rPr>
          <w:rFonts w:hint="eastAsia"/>
        </w:rPr>
        <w:t>　　第一节 农副食品加工行业上下游市场分析</w:t>
      </w:r>
      <w:r>
        <w:rPr>
          <w:rFonts w:hint="eastAsia"/>
        </w:rPr>
        <w:br/>
      </w:r>
      <w:r>
        <w:rPr>
          <w:rFonts w:hint="eastAsia"/>
        </w:rPr>
        <w:t>　　　　一、农副食品加工行业产业链简介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2025年农副食品加工行业市场供需分析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一、农副食品加工行业生产总量</w:t>
      </w:r>
      <w:r>
        <w:rPr>
          <w:rFonts w:hint="eastAsia"/>
        </w:rPr>
        <w:br/>
      </w:r>
      <w:r>
        <w:rPr>
          <w:rFonts w:hint="eastAsia"/>
        </w:rPr>
        <w:t>　　　　二、农副食品加工行业市场总量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三、农副食品加工行业产品价格分析</w:t>
      </w:r>
      <w:r>
        <w:rPr>
          <w:rFonts w:hint="eastAsia"/>
        </w:rPr>
        <w:br/>
      </w:r>
      <w:r>
        <w:rPr>
          <w:rFonts w:hint="eastAsia"/>
        </w:rPr>
        <w:t>　　第三节 农副食品加工行业五力竞争分析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农副食品加工行业市场集中度分析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中国农副食品加工行业传统商业模式分析</w:t>
      </w:r>
      <w:r>
        <w:rPr>
          <w:rFonts w:hint="eastAsia"/>
        </w:rPr>
        <w:br/>
      </w:r>
      <w:r>
        <w:rPr>
          <w:rFonts w:hint="eastAsia"/>
        </w:rPr>
        <w:t>　　第一节 农副食品加工行业原料采购模式</w:t>
      </w:r>
      <w:r>
        <w:rPr>
          <w:rFonts w:hint="eastAsia"/>
        </w:rPr>
        <w:br/>
      </w:r>
      <w:r>
        <w:rPr>
          <w:rFonts w:hint="eastAsia"/>
        </w:rPr>
        <w:t>　　第二节 农副食品加工行业经营模式</w:t>
      </w:r>
      <w:r>
        <w:rPr>
          <w:rFonts w:hint="eastAsia"/>
        </w:rPr>
        <w:br/>
      </w:r>
      <w:r>
        <w:rPr>
          <w:rFonts w:hint="eastAsia"/>
        </w:rPr>
        <w:t>　　第三节 农副食品加工行业盈利模式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农副食品加工行业商业模式要素与特征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农副食品加工行业企业商业模式构建步骤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农副食品加工行业商业模式的实施策略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互联网背景下农副食品加工行业商业模式选择</w:t>
      </w:r>
      <w:r>
        <w:rPr>
          <w:rFonts w:hint="eastAsia"/>
        </w:rPr>
        <w:br/>
      </w:r>
      <w:r>
        <w:rPr>
          <w:rFonts w:hint="eastAsia"/>
        </w:rPr>
        <w:t>　　　　一、农副食品加工行业与互联网思维的结合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二、互联网背景下农副食品加工行业商业模式选择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2025年中国农副食品加工所属行业产品进出口分析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2020-2025年农副食品加工行业产品一进出口分析</w:t>
      </w:r>
      <w:r>
        <w:rPr>
          <w:rFonts w:hint="eastAsia"/>
        </w:rPr>
        <w:br/>
      </w:r>
      <w:r>
        <w:rPr>
          <w:rFonts w:hint="eastAsia"/>
        </w:rPr>
        <w:t>　　　　一、2020-2025年农副食品加工行业产品一进口分析</w:t>
      </w:r>
      <w:r>
        <w:rPr>
          <w:rFonts w:hint="eastAsia"/>
        </w:rPr>
        <w:br/>
      </w:r>
      <w:r>
        <w:rPr>
          <w:rFonts w:hint="eastAsia"/>
        </w:rPr>
        <w:t>　　　　　　（一）农副食品加工行业产品一进口数量情况</w:t>
      </w:r>
      <w:r>
        <w:rPr>
          <w:rFonts w:hint="eastAsia"/>
        </w:rPr>
        <w:br/>
      </w:r>
      <w:r>
        <w:rPr>
          <w:rFonts w:hint="eastAsia"/>
        </w:rPr>
        <w:t>　　　　　　（二）农副食品加工行业产品一进口金额分析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（三）农副食品加工行业产品一进口来源分析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（四）农副食品加工行业产品一进口价格分析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二、2020-2025年农副食品加工行业产品一出口分析</w:t>
      </w:r>
      <w:r>
        <w:rPr>
          <w:rFonts w:hint="eastAsia"/>
        </w:rPr>
        <w:br/>
      </w:r>
      <w:r>
        <w:rPr>
          <w:rFonts w:hint="eastAsia"/>
        </w:rPr>
        <w:t>　　　　　　（一）农副食品加工行业产品一出口数量情况</w:t>
      </w:r>
      <w:r>
        <w:rPr>
          <w:rFonts w:hint="eastAsia"/>
        </w:rPr>
        <w:br/>
      </w:r>
      <w:r>
        <w:rPr>
          <w:rFonts w:hint="eastAsia"/>
        </w:rPr>
        <w:t>　　　　　　（二）农副食品加工行业产品一出口金额分析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（三）农副食品加工行业产品一出口流向分析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（四）农副食品加工行业产品一出口价格分析</w:t>
      </w:r>
      <w:r>
        <w:rPr>
          <w:rFonts w:hint="eastAsia"/>
        </w:rPr>
        <w:br/>
      </w:r>
      <w:r>
        <w:rPr>
          <w:rFonts w:hint="eastAsia"/>
        </w:rPr>
        <w:t>　　第二节 2020-2025年农副食品加工行业产品二进出口分析</w:t>
      </w:r>
      <w:r>
        <w:rPr>
          <w:rFonts w:hint="eastAsia"/>
        </w:rPr>
        <w:br/>
      </w:r>
      <w:r>
        <w:rPr>
          <w:rFonts w:hint="eastAsia"/>
        </w:rPr>
        <w:t>　　　　一、2020-2025年农副食品加工行业产品二进口分析</w:t>
      </w:r>
      <w:r>
        <w:rPr>
          <w:rFonts w:hint="eastAsia"/>
        </w:rPr>
        <w:br/>
      </w:r>
      <w:r>
        <w:rPr>
          <w:rFonts w:hint="eastAsia"/>
        </w:rPr>
        <w:t>　　　　　　（一）农副食品加工行业产品二进口数量情况</w:t>
      </w:r>
      <w:r>
        <w:rPr>
          <w:rFonts w:hint="eastAsia"/>
        </w:rPr>
        <w:br/>
      </w:r>
      <w:r>
        <w:rPr>
          <w:rFonts w:hint="eastAsia"/>
        </w:rPr>
        <w:t>　　　　　　（二）农副食品加工行业产品二进口金额分析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（三）农副食品加工行业产品二进口来源分析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（四）农副食品加工行业产品二进口价格分析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二、2020-2025年农副食品加工行业产品二出口分析</w:t>
      </w:r>
      <w:r>
        <w:rPr>
          <w:rFonts w:hint="eastAsia"/>
        </w:rPr>
        <w:br/>
      </w:r>
      <w:r>
        <w:rPr>
          <w:rFonts w:hint="eastAsia"/>
        </w:rPr>
        <w:t>　　　　　　（一）农副食品加工行业产品二出口数量情况</w:t>
      </w:r>
      <w:r>
        <w:rPr>
          <w:rFonts w:hint="eastAsia"/>
        </w:rPr>
        <w:br/>
      </w:r>
      <w:r>
        <w:rPr>
          <w:rFonts w:hint="eastAsia"/>
        </w:rPr>
        <w:t>　　　　　　（二）农副食品加工行业产品二出口金额分析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（三）农副食品加工行业产品二出口流向分析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（四）农副食品加工行业产品二出口价格分析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农副食品加工行业企业经营情况与商业模式分析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广西商大饲料科技有限公司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2025-2031年中国农副食品加工行业发展前景预测分析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2020-2025年农副食品加工行业发展前景及趋势预测分析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2025-2031年农副食品加工行业发展前景预测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一、2025-2031年农副食品加工行业生产规模预测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二、2025-2031年农副食品加工行业市场规模预测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三、2025-2031年农副食品加工行业盈利前景预测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2025-2031年中国农副食品加工行业投融资战略规划分析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农副食品加工行业关键成功要素分析</w:t>
      </w:r>
      <w:r>
        <w:rPr>
          <w:rFonts w:hint="eastAsia"/>
        </w:rPr>
        <w:br/>
      </w:r>
      <w:r>
        <w:rPr>
          <w:rFonts w:hint="eastAsia"/>
        </w:rPr>
        <w:t>　　第二节 农副食品加工行业投资壁垒分析</w:t>
      </w:r>
      <w:r>
        <w:rPr>
          <w:rFonts w:hint="eastAsia"/>
        </w:rPr>
        <w:br/>
      </w:r>
      <w:r>
        <w:rPr>
          <w:rFonts w:hint="eastAsia"/>
        </w:rPr>
        <w:t>　　　　一、农副食品加工行业进入壁垒</w:t>
      </w:r>
      <w:r>
        <w:rPr>
          <w:rFonts w:hint="eastAsia"/>
        </w:rPr>
        <w:br/>
      </w:r>
      <w:r>
        <w:rPr>
          <w:rFonts w:hint="eastAsia"/>
        </w:rPr>
        <w:t>　　　　二、农副食品加工行业退出壁垒</w:t>
      </w:r>
      <w:r>
        <w:rPr>
          <w:rFonts w:hint="eastAsia"/>
        </w:rPr>
        <w:br/>
      </w:r>
      <w:r>
        <w:rPr>
          <w:rFonts w:hint="eastAsia"/>
        </w:rPr>
        <w:t>　　第三节 农副食品加工行业投资风险与规避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[:中:智林:]农副食品加工行业融资渠道与策略</w:t>
      </w:r>
      <w:r>
        <w:rPr>
          <w:rFonts w:hint="eastAsia"/>
        </w:rPr>
        <w:br/>
      </w:r>
      <w:r>
        <w:rPr>
          <w:rFonts w:hint="eastAsia"/>
        </w:rPr>
        <w:t>　　　　一、农副食品加工行业融资渠道分析</w:t>
      </w:r>
      <w:r>
        <w:rPr>
          <w:rFonts w:hint="eastAsia"/>
        </w:rPr>
        <w:br/>
      </w:r>
      <w:r>
        <w:rPr>
          <w:rFonts w:hint="eastAsia"/>
        </w:rPr>
        <w:t>　　　　二、农副食品加工行业融资策略分析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2020-2025年农副食品加工行业企业数量分析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2020-2025年农副食品加工行业资产规模分析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2020-2025年农副食品加工行业销售收入分析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2020-2025年农副食品加工行业利润总额分析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2025-2031年农副食品加工行业销售规模预测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e88da20c484c" w:history="1">
        <w:r>
          <w:rPr>
            <w:rStyle w:val="Hyperlink"/>
          </w:rPr>
          <w:t>2025-2031年中国农副食品加工行业深度调研与发展趋势报告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0e88da20c484c" w:history="1">
        <w:r>
          <w:rPr>
            <w:rStyle w:val="Hyperlink"/>
          </w:rPr>
          <w:t>https://www.20087.com/7/85/NongFuShiPinJiaGongFaZhanQuShi.html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丰乡味食品有限公司、农副食品加工包括哪些、食品加工行业利润率、农副食品加工业行业分析、食品专业毕业可以去动物性食品、农副食品加工设备、食品相关岗位、农副食品加工业属于制造业吗、农副食品加工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a4bd4ed64af5" w:history="1">
      <w:r>
        <w:rPr>
          <w:rStyle w:val="Hyperlink"/>
        </w:rPr>
        <w:t>2025-2031年中国农副食品加工行业深度调研与发展趋势报告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ongFuShiPinJiaGongFaZhanQuShi.html" TargetMode="External" Id="R2d80e88da20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ongFuShiPinJiaGongFaZhanQuShi.html" TargetMode="External" Id="Re605a4bd4ed6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2025-02-02T02:43:00Z</dcterms:created>
  <dcterms:modified xsi:type="dcterms:W3CDTF">2025-02-02T03:43:00Z</dcterms:modified>
  <dc:subject>2025-2031年中国农副食品加工行业深度调研与发展趋势报告</dc:subject>
  <dc:title>2025-2031年中国农副食品加工行业深度调研与发展趋势报告</dc:title>
  <cp:keywords>2025-2031年中国农副食品加工行业深度调研与发展趋势报告</cp:keywords>
  <dc:description>2025-2031年中国农副食品加工行业深度调研与发展趋势报告</dc:description>
</cp:coreProperties>
</file>