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b5807b17e4854" w:history="1">
              <w:r>
                <w:rPr>
                  <w:rStyle w:val="Hyperlink"/>
                </w:rPr>
                <w:t>2025-2031年中国液体糖行业现状与发展前景报告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b5807b17e4854" w:history="1">
              <w:r>
                <w:rPr>
                  <w:rStyle w:val="Hyperlink"/>
                </w:rPr>
                <w:t>2025-2031年中国液体糖行业现状与发展前景报告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b5807b17e4854" w:history="1">
                <w:r>
                  <w:rPr>
                    <w:rStyle w:val="Hyperlink"/>
                  </w:rPr>
                  <w:t>https://www.20087.com/7/35/YeTiTangQianJing.html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糖是食品饮料工业的重要甜味原料，主要由蔗糖或玉米淀粉经液化、糖化与精制工艺制成，强调糖度稳定性、色值控制、微生物指标与溶解便捷性。主流产品已实现无菌灌装与定制化DE值（葡萄糖当量）供应，广泛用于碳酸饮料、乳品及烘焙液态配料。然而，液体糖仍面临原料价格波动传导至终端成本、高果糖浆替代压力加剧、储存过程中易发生美拉德反应导致色泽加深、中小食品企业对液体糖计量与投料系统适配不足等问题；在减糖健康趋势下，传统液体糖需求承压，但与天然代糖（如甜菊糖）复配的复合液体甜味剂尚未形成成熟工艺；且缺乏针对不同应用场景（如低温饮品、高温烘焙）的专用产品细分体系。</w:t>
      </w:r>
      <w:r>
        <w:rPr>
          <w:rFonts w:hint="eastAsia"/>
        </w:rPr>
        <w:br/>
      </w:r>
      <w:r>
        <w:rPr>
          <w:rFonts w:hint="eastAsia"/>
        </w:rPr>
        <w:t>　　未来，液体糖将向功能复合、清洁标签与绿色制造方向演进。酶法定向转化将生产低GI（血糖生成指数）液体糖；天然甜味分子复配技术将实现减糖30%以上而不牺牲口感。在工艺层面，膜分离与连续化精制将降低能耗与废水排放；智能糖度在线调控系统将保障批次一致性。同时，行业将推动建立液体糖在清洁标签产品中的使用规范与宣称标准。长远看，液体糖将从基础甜味剂升级为融合健康属性、工艺适配与可持续生产的食品工业智能配料，在食品饮料创新与营养转型中持续释放其功能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b5807b17e4854" w:history="1">
        <w:r>
          <w:rPr>
            <w:rStyle w:val="Hyperlink"/>
          </w:rPr>
          <w:t>2025-2031年中国液体糖行业现状与发展前景报告</w:t>
        </w:r>
      </w:hyperlink>
      <w:r>
        <w:rPr>
          <w:rFonts w:hint="eastAsia"/>
        </w:rPr>
        <w:t>》基于国家统计局、相关行业协会的详实数据，系统分析液体糖行业的市场规模、产业链结构和价格体系，客观呈现当前液体糖技术发展水平及未来创新方向。报告结合宏观经济环境和行业运行规律，科学预测液体糖市场发展前景与增长趋势，评估不同液体糖细分领域的商业机会与潜在风险，并通过对液体糖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液体糖行业概述</w:t>
      </w:r>
      <w:r>
        <w:rPr>
          <w:rFonts w:hint="eastAsia"/>
        </w:rPr>
        <w:br/>
      </w:r>
      <w:r>
        <w:rPr>
          <w:rFonts w:hint="eastAsia"/>
        </w:rPr>
        <w:t>　　第一节 液体糖定义与分类</w:t>
      </w:r>
      <w:r>
        <w:rPr>
          <w:rFonts w:hint="eastAsia"/>
        </w:rPr>
        <w:br/>
      </w:r>
      <w:r>
        <w:rPr>
          <w:rFonts w:hint="eastAsia"/>
        </w:rPr>
        <w:t>　　第二节 液体糖应用领域</w:t>
      </w:r>
      <w:r>
        <w:rPr>
          <w:rFonts w:hint="eastAsia"/>
        </w:rPr>
        <w:br/>
      </w:r>
      <w:r>
        <w:rPr>
          <w:rFonts w:hint="eastAsia"/>
        </w:rPr>
        <w:t>　　第三节 液体糖行业经济指标分析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一、国内液体糖产能及利用情况</w:t>
      </w:r>
      <w:r>
        <w:rPr>
          <w:rFonts w:hint="eastAsia"/>
        </w:rPr>
        <w:br/>
      </w:r>
      <w:r>
        <w:rPr>
          <w:rFonts w:hint="eastAsia"/>
        </w:rPr>
        <w:t>　　　　二、液体糖产能扩张与投资动态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三、2025-2031年液体糖产量预测</w:t>
      </w:r>
      <w:r>
        <w:rPr>
          <w:rFonts w:hint="eastAsia"/>
        </w:rPr>
        <w:br/>
      </w:r>
      <w:r>
        <w:rPr>
          <w:rFonts w:hint="eastAsia"/>
        </w:rPr>
        <w:t>　　第三节 2025-2031年液体糖市场需求与销售分析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一、2024-2025年液体糖行业需求现状</w:t>
      </w:r>
      <w:r>
        <w:rPr>
          <w:rFonts w:hint="eastAsia"/>
        </w:rPr>
        <w:br/>
      </w:r>
      <w:r>
        <w:rPr>
          <w:rFonts w:hint="eastAsia"/>
        </w:rPr>
        <w:t>　　　　二、液体糖客户群体与需求特点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国内外液体糖行业技术差异与原因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2019-2024年中国液体糖行业进出口情况分析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2019-2024年中国液体糖行业规模情况</w:t>
      </w:r>
      <w:r>
        <w:rPr>
          <w:rFonts w:hint="eastAsia"/>
        </w:rPr>
        <w:br/>
      </w:r>
      <w:r>
        <w:rPr>
          <w:rFonts w:hint="eastAsia"/>
        </w:rPr>
        <w:t>　　　　一、液体糖行业企业数量规模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二、液体糖行业从业人员规模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2019-2024年中国液体糖行业财务能力分析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一、液体糖行业盈利能力</w:t>
      </w:r>
      <w:r>
        <w:rPr>
          <w:rFonts w:hint="eastAsia"/>
        </w:rPr>
        <w:br/>
      </w:r>
      <w:r>
        <w:rPr>
          <w:rFonts w:hint="eastAsia"/>
        </w:rPr>
        <w:t>　　　　二、液体糖行业偿债能力</w:t>
      </w:r>
      <w:r>
        <w:rPr>
          <w:rFonts w:hint="eastAsia"/>
        </w:rPr>
        <w:br/>
      </w:r>
      <w:r>
        <w:rPr>
          <w:rFonts w:hint="eastAsia"/>
        </w:rPr>
        <w:t>　　　　三、液体糖行业营运能力</w:t>
      </w:r>
      <w:r>
        <w:rPr>
          <w:rFonts w:hint="eastAsia"/>
        </w:rPr>
        <w:br/>
      </w:r>
      <w:r>
        <w:rPr>
          <w:rFonts w:hint="eastAsia"/>
        </w:rPr>
        <w:t>　　　　四、液体糖行业发展能力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中国液体糖行业竞争格局分析</w:t>
      </w:r>
      <w:r>
        <w:rPr>
          <w:rFonts w:hint="eastAsia"/>
        </w:rPr>
        <w:br/>
      </w:r>
      <w:r>
        <w:rPr>
          <w:rFonts w:hint="eastAsia"/>
        </w:rPr>
        <w:t>　　第一节 液体糖行业竞争格局总览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中国液体糖行业风险与对策</w:t>
      </w:r>
      <w:r>
        <w:rPr>
          <w:rFonts w:hint="eastAsia"/>
        </w:rPr>
        <w:br/>
      </w:r>
      <w:r>
        <w:rPr>
          <w:rFonts w:hint="eastAsia"/>
        </w:rPr>
        <w:t>　　第一节 液体糖行业SWOT分析</w:t>
      </w:r>
      <w:r>
        <w:rPr>
          <w:rFonts w:hint="eastAsia"/>
        </w:rPr>
        <w:br/>
      </w:r>
      <w:r>
        <w:rPr>
          <w:rFonts w:hint="eastAsia"/>
        </w:rPr>
        <w:t>　　　　一、液体糖行业优势</w:t>
      </w:r>
      <w:r>
        <w:rPr>
          <w:rFonts w:hint="eastAsia"/>
        </w:rPr>
        <w:br/>
      </w:r>
      <w:r>
        <w:rPr>
          <w:rFonts w:hint="eastAsia"/>
        </w:rPr>
        <w:t>　　　　二、液体糖行业劣势</w:t>
      </w:r>
      <w:r>
        <w:rPr>
          <w:rFonts w:hint="eastAsia"/>
        </w:rPr>
        <w:br/>
      </w:r>
      <w:r>
        <w:rPr>
          <w:rFonts w:hint="eastAsia"/>
        </w:rPr>
        <w:t>　　　　三、液体糖市场机会</w:t>
      </w:r>
      <w:r>
        <w:rPr>
          <w:rFonts w:hint="eastAsia"/>
        </w:rPr>
        <w:br/>
      </w:r>
      <w:r>
        <w:rPr>
          <w:rFonts w:hint="eastAsia"/>
        </w:rPr>
        <w:t>　　　　四、液体糖市场威胁</w:t>
      </w:r>
      <w:r>
        <w:rPr>
          <w:rFonts w:hint="eastAsia"/>
        </w:rPr>
        <w:br/>
      </w:r>
      <w:r>
        <w:rPr>
          <w:rFonts w:hint="eastAsia"/>
        </w:rPr>
        <w:t>　　第二节 液体糖行业风险及对策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2024-2025年液体糖行业发展环境分析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[^中^智^林]液体糖行业发展建议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液体糖行业历程</w:t>
      </w:r>
      <w:r>
        <w:rPr>
          <w:rFonts w:hint="eastAsia"/>
        </w:rPr>
        <w:br/>
      </w:r>
      <w:r>
        <w:rPr>
          <w:rFonts w:hint="eastAsia"/>
        </w:rPr>
        <w:t>　　图表 液体糖行业生命周期</w:t>
      </w:r>
      <w:r>
        <w:rPr>
          <w:rFonts w:hint="eastAsia"/>
        </w:rPr>
        <w:br/>
      </w:r>
      <w:r>
        <w:rPr>
          <w:rFonts w:hint="eastAsia"/>
        </w:rPr>
        <w:t>　　图表 液体糖行业产业链分析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2019-2024年中国液体糖出口金额分析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b5807b17e4854" w:history="1">
        <w:r>
          <w:rPr>
            <w:rStyle w:val="Hyperlink"/>
          </w:rPr>
          <w:t>2025-2031年中国液体糖行业现状与发展前景报告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b5807b17e4854" w:history="1">
        <w:r>
          <w:rPr>
            <w:rStyle w:val="Hyperlink"/>
          </w:rPr>
          <w:t>https://www.20087.com/7/35/YeTiTangQianJing.html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f22682f0f477d" w:history="1">
      <w:r>
        <w:rPr>
          <w:rStyle w:val="Hyperlink"/>
        </w:rPr>
        <w:t>2025-2031年中国液体糖行业现状与发展前景报告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eTiTangQianJing.html" TargetMode="External" Id="R31fb5807b17e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eTiTangQianJing.html" TargetMode="External" Id="R071f22682f0f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2025-11-01T06:18:43Z</dcterms:created>
  <dcterms:modified xsi:type="dcterms:W3CDTF">2025-11-01T07:18:43Z</dcterms:modified>
  <dc:subject>2025-2031年中国液体糖行业现状与发展前景报告</dc:subject>
  <dc:title>2025-2031年中国液体糖行业现状与发展前景报告</dc:title>
  <cp:keywords>2025-2031年中国液体糖行业现状与发展前景报告</cp:keywords>
  <dc:description>2025-2031年中国液体糖行业现状与发展前景报告</dc:description>
</cp:coreProperties>
</file>