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7ac27744c497d" w:history="1">
              <w:r>
                <w:rPr>
                  <w:rStyle w:val="Hyperlink"/>
                </w:rPr>
                <w:t>2024-2030年中国牛佛烘肘罐头市场深度剖析及发展前景预测报告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7ac27744c497d" w:history="1">
              <w:r>
                <w:rPr>
                  <w:rStyle w:val="Hyperlink"/>
                </w:rPr>
                <w:t>2024-2030年中国牛佛烘肘罐头市场深度剖析及发展前景预测报告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7ac27744c497d" w:history="1">
                <w:r>
                  <w:rPr>
                    <w:rStyle w:val="Hyperlink"/>
                  </w:rPr>
                  <w:t>https://www.20087.com/7/05/NiuFoHongZhouGuanTouFaZhanQuShiYuCeBaoGao.html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佛烘肘罐头是一种地方特色美食，凭借其独特的风味和便捷的食用方式，受到消费者的喜爱。目前，牛佛烘肘罐头的生产工艺不断优化，既保持了传统制作工艺的精髓，又提高了生产效率和产品质量。随着食品安全标准的提高，牛佛烘肘罐头在原料选择、加工工艺等方面更加注重安全性和营养价值，满足消费者对高品质食品的需求。此外，随着冷链物流技术的发展，牛佛烘肘罐头能够更好地保持风味和新鲜度，扩大了其销售半径。</w:t>
      </w:r>
      <w:r>
        <w:rPr>
          <w:rFonts w:hint="eastAsia"/>
        </w:rPr>
        <w:br/>
      </w:r>
      <w:r>
        <w:rPr>
          <w:rFonts w:hint="eastAsia"/>
        </w:rPr>
        <w:t>　　未来，牛佛烘肘罐头将朝着更加便捷、健康和多元化的产品方向发展。随着包装技术和冷链配送体系的完善，牛佛烘肘罐头将更加注重产品的便捷性和保质期，满足消费者随时随地享受美食的需求。同时，随着消费者对健康饮食的重视，牛佛烘肘罐头将减少添加剂的使用，采用更多天然成分，提供低脂、低盐等健康版本。此外，随着地方特色文化的推广，牛佛烘肘罐头将融合更多地方元素，推出特色限量版产品，以吸引更多消费者的兴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87ac27744c497d" w:history="1">
        <w:r>
          <w:rPr>
            <w:rStyle w:val="Hyperlink"/>
          </w:rPr>
          <w:t>2024-2030年中国牛佛烘肘罐头市场深度剖析及发展前景预测报告</w:t>
        </w:r>
      </w:hyperlink>
      <w:r>
        <w:rPr>
          <w:rFonts w:hint="eastAsia"/>
        </w:rPr>
        <w:t>基于科学的市场调研和数据分析，全面剖析了牛佛烘肘罐头行业现状、市场需求及市场规模。牛佛烘肘罐头报告探讨了牛佛烘肘罐头产业链结构，细分市场的特点，并分析了牛佛烘肘罐头市场前景及发展趋势。通过科学预测，揭示了牛佛烘肘罐头行业未来的增长潜力。同时，牛佛烘肘罐头报告还对重点企业进行了研究，评估了各大品牌在市场竞争中的地位，以及行业集中度的变化。牛佛烘肘罐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牛佛烘肘罐头行业概述</w:t>
      </w:r>
      <w:r>
        <w:rPr>
          <w:rFonts w:hint="eastAsia"/>
        </w:rPr>
        <w:br/>
      </w:r>
      <w:r>
        <w:rPr>
          <w:rFonts w:hint="eastAsia"/>
        </w:rPr>
        <w:t>　　第一节 牛佛烘肘罐头行业界定</w:t>
      </w:r>
      <w:r>
        <w:rPr>
          <w:rFonts w:hint="eastAsia"/>
        </w:rPr>
        <w:br/>
      </w:r>
      <w:r>
        <w:rPr>
          <w:rFonts w:hint="eastAsia"/>
        </w:rPr>
        <w:t>　　第二节 牛佛烘肘罐头行业发展历程</w:t>
      </w:r>
      <w:r>
        <w:rPr>
          <w:rFonts w:hint="eastAsia"/>
        </w:rPr>
        <w:br/>
      </w:r>
      <w:r>
        <w:rPr>
          <w:rFonts w:hint="eastAsia"/>
        </w:rPr>
        <w:t>　　第三节 牛佛烘肘罐头产业链分析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二、牛佛烘肘罐头产业链模型分析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2023-2024年中国牛佛烘肘罐头行业发展环境分析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中国牛佛烘肘罐头行业发展经济环境分析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中国牛佛烘肘罐头行业发展政策环境分析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一、牛佛烘肘罐头行业政策影响分析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二、相关牛佛烘肘罐头行业标准分析</w:t>
      </w:r>
      <w:r>
        <w:rPr>
          <w:rFonts w:hint="eastAsia"/>
        </w:rPr>
        <w:br/>
      </w:r>
      <w:r>
        <w:rPr>
          <w:rFonts w:hint="eastAsia"/>
        </w:rPr>
        <w:t>　　第三节 中国牛佛烘肘罐头行业发展社会环境分析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中国牛佛烘肘罐头行业供给与需求情况分析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2019-2024年中国牛佛烘肘罐头行业总体规模</w:t>
      </w:r>
      <w:r>
        <w:rPr>
          <w:rFonts w:hint="eastAsia"/>
        </w:rPr>
        <w:br/>
      </w:r>
      <w:r>
        <w:rPr>
          <w:rFonts w:hint="eastAsia"/>
        </w:rPr>
        <w:t>　　第二节 中国牛佛烘肘罐头行业供给概况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一、2019-2024年中国牛佛烘肘罐头供给情况分析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二、2024年中国牛佛烘肘罐头行业供给特点分析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三、2024-2030年中国牛佛烘肘罐头行业供给预测</w:t>
      </w:r>
      <w:r>
        <w:rPr>
          <w:rFonts w:hint="eastAsia"/>
        </w:rPr>
        <w:br/>
      </w:r>
      <w:r>
        <w:rPr>
          <w:rFonts w:hint="eastAsia"/>
        </w:rPr>
        <w:t>　　第三节 中国牛佛烘肘罐头行业需求概况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一、2019-2024年中国牛佛烘肘罐头行业需求情况分析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二、2024年中国牛佛烘肘罐头行业市场需求特点分析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三、2024-2030年中国牛佛烘肘罐头市场需求预测</w:t>
      </w:r>
      <w:r>
        <w:rPr>
          <w:rFonts w:hint="eastAsia"/>
        </w:rPr>
        <w:br/>
      </w:r>
      <w:r>
        <w:rPr>
          <w:rFonts w:hint="eastAsia"/>
        </w:rPr>
        <w:t>　　第四节 牛佛烘肘罐头产业供需平衡状况分析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国内牛佛烘肘罐头产品价格走势及影响因素分析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2019-2024年国内牛佛烘肘罐头市场价格回顾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当前国内牛佛烘肘罐头市场价格及评述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国内牛佛烘肘罐头价格影响因素分析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2024-2030年国内牛佛烘肘罐头市场价格走势预测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2023-2024年牛佛烘肘罐头行业细分产品市场调研分析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牛佛烘肘罐头行业细分产品——**市场调研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牛佛烘肘罐头行业细分产品——**市场调研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2023-2024年我国牛佛烘肘罐头行业发展现状分析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我国牛佛烘肘罐头行业发展现状</w:t>
      </w:r>
      <w:r>
        <w:rPr>
          <w:rFonts w:hint="eastAsia"/>
        </w:rPr>
        <w:br/>
      </w:r>
      <w:r>
        <w:rPr>
          <w:rFonts w:hint="eastAsia"/>
        </w:rPr>
        <w:t>　　　　一、牛佛烘肘罐头行业品牌发展现状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二、牛佛烘肘罐头行业需求市场现状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三、牛佛烘肘罐头市场需求层次分析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四、我国牛佛烘肘罐头市场走向分析</w:t>
      </w:r>
      <w:r>
        <w:rPr>
          <w:rFonts w:hint="eastAsia"/>
        </w:rPr>
        <w:br/>
      </w:r>
      <w:r>
        <w:rPr>
          <w:rFonts w:hint="eastAsia"/>
        </w:rPr>
        <w:t>　　第二节 中国牛佛烘肘罐头产品技术分析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一、2023-2024年牛佛烘肘罐头产品技术变化特点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二、2023-2024年牛佛烘肘罐头产品市场的新技术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三、2023-2024年牛佛烘肘罐头产品市场现状分析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中国牛佛烘肘罐头行业存在的问题</w:t>
      </w:r>
      <w:r>
        <w:rPr>
          <w:rFonts w:hint="eastAsia"/>
        </w:rPr>
        <w:br/>
      </w:r>
      <w:r>
        <w:rPr>
          <w:rFonts w:hint="eastAsia"/>
        </w:rPr>
        <w:t>　　　　一、牛佛烘肘罐头产品市场存在的主要问题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二、国内牛佛烘肘罐头产品市场的三大瓶颈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三、牛佛烘肘罐头产品市场遭遇的规模难题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对中国牛佛烘肘罐头市场的分析及思考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一、牛佛烘肘罐头市场特点</w:t>
      </w:r>
      <w:r>
        <w:rPr>
          <w:rFonts w:hint="eastAsia"/>
        </w:rPr>
        <w:br/>
      </w:r>
      <w:r>
        <w:rPr>
          <w:rFonts w:hint="eastAsia"/>
        </w:rPr>
        <w:t>　　　　二、牛佛烘肘罐头市场分析</w:t>
      </w:r>
      <w:r>
        <w:rPr>
          <w:rFonts w:hint="eastAsia"/>
        </w:rPr>
        <w:br/>
      </w:r>
      <w:r>
        <w:rPr>
          <w:rFonts w:hint="eastAsia"/>
        </w:rPr>
        <w:t>　　　　三、牛佛烘肘罐头市场变化的方向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四、中国牛佛烘肘罐头行业发展的新思路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五、对中国牛佛烘肘罐头行业发展的思考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2023-2024年中国牛佛烘肘罐头行业发展概况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2023-2024年中国牛佛烘肘罐头行业发展态势分析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2023-2024年中国牛佛烘肘罐头行业发展特点分析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2023-2024年中国牛佛烘肘罐头行业市场供需分析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牛佛烘肘罐头行业市场竞争策略分析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牛佛烘肘罐头行业竞争结构分析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牛佛烘肘罐头市场竞争策略分析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一、牛佛烘肘罐头市场增长潜力分析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二、牛佛烘肘罐头产品竞争策略分析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三、典型牛佛烘肘罐头企业产品竞争策略分析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牛佛烘肘罐头企业竞争策略分析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一、2024-2030年我国牛佛烘肘罐头市场竞争趋势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二、2024-2030年牛佛烘肘罐头行业竞争格局展望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三、2024-2030年牛佛烘肘罐头行业竞争策略分析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牛佛烘肘罐头行业投资与发展前景分析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2024年牛佛烘肘罐头行业投资情况分析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一、2024年牛佛烘肘罐头总体投资结构</w:t>
      </w:r>
      <w:r>
        <w:rPr>
          <w:rFonts w:hint="eastAsia"/>
        </w:rPr>
        <w:br/>
      </w:r>
      <w:r>
        <w:rPr>
          <w:rFonts w:hint="eastAsia"/>
        </w:rPr>
        <w:t>　　　　二、2024年牛佛烘肘罐头投资规模情况</w:t>
      </w:r>
      <w:r>
        <w:rPr>
          <w:rFonts w:hint="eastAsia"/>
        </w:rPr>
        <w:br/>
      </w:r>
      <w:r>
        <w:rPr>
          <w:rFonts w:hint="eastAsia"/>
        </w:rPr>
        <w:t>　　　　三、2024年牛佛烘肘罐头投资增速情况</w:t>
      </w:r>
      <w:r>
        <w:rPr>
          <w:rFonts w:hint="eastAsia"/>
        </w:rPr>
        <w:br/>
      </w:r>
      <w:r>
        <w:rPr>
          <w:rFonts w:hint="eastAsia"/>
        </w:rPr>
        <w:t>　　　　四、2024年牛佛烘肘罐头分地区投资分析</w:t>
      </w:r>
      <w:r>
        <w:rPr>
          <w:rFonts w:hint="eastAsia"/>
        </w:rPr>
        <w:br/>
      </w:r>
      <w:r>
        <w:rPr>
          <w:rFonts w:hint="eastAsia"/>
        </w:rPr>
        <w:t>　　第二节 牛佛烘肘罐头行业投资机会分析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一、牛佛烘肘罐头投资项目分析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二、可以投资的牛佛烘肘罐头模式</w:t>
      </w:r>
      <w:r>
        <w:rPr>
          <w:rFonts w:hint="eastAsia"/>
        </w:rPr>
        <w:br/>
      </w:r>
      <w:r>
        <w:rPr>
          <w:rFonts w:hint="eastAsia"/>
        </w:rPr>
        <w:t>　　　　三、2024年牛佛烘肘罐头投资机会</w:t>
      </w:r>
      <w:r>
        <w:rPr>
          <w:rFonts w:hint="eastAsia"/>
        </w:rPr>
        <w:br/>
      </w:r>
      <w:r>
        <w:rPr>
          <w:rFonts w:hint="eastAsia"/>
        </w:rPr>
        <w:t>　　　　四、2024年牛佛烘肘罐头投资新方向</w:t>
      </w:r>
      <w:r>
        <w:rPr>
          <w:rFonts w:hint="eastAsia"/>
        </w:rPr>
        <w:br/>
      </w:r>
      <w:r>
        <w:rPr>
          <w:rFonts w:hint="eastAsia"/>
        </w:rPr>
        <w:t>　　第三节 牛佛烘肘罐头行业发展前景分析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一、新冠疫情下牛佛烘肘罐头市场的发展前景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二、2024年牛佛烘肘罐头市场面临的发展商机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2019-2024年中国牛佛烘肘罐头行业重点区域发展分析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一、中国牛佛烘肘罐头行业重点区域市场结构变化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二、**地区牛佛烘肘罐头行业发展分析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三、**地区牛佛烘肘罐头行业发展分析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四、**地区牛佛烘肘罐头行业发展分析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五、**地区牛佛烘肘罐头行业发展分析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六、**地区牛佛烘肘罐头行业发展分析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牛佛烘肘罐头行业重点企业发展调研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牛佛烘肘罐头重点企业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二、牛佛烘肘罐头企业经营情况分析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三、牛佛烘肘罐头企业发展规划及前景展望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牛佛烘肘罐头重点企业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二、牛佛烘肘罐头企业经营情况分析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三、牛佛烘肘罐头企业发展规划及前景展望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牛佛烘肘罐头重点企业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二、牛佛烘肘罐头企业经营情况分析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三、牛佛烘肘罐头企业发展规划及前景展望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牛佛烘肘罐头重点企业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二、牛佛烘肘罐头企业经营情况分析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三、牛佛烘肘罐头企业发展规划及前景展望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牛佛烘肘罐头重点企业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二、牛佛烘肘罐头企业经营情况分析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三、牛佛烘肘罐头企业发展规划及前景展望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2024-2030年中国牛佛烘肘罐头行业发展前景预测分析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中国牛佛烘肘罐头行业发展预测分析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一、未来牛佛烘肘罐头发展分析</w:t>
      </w:r>
      <w:r>
        <w:rPr>
          <w:rFonts w:hint="eastAsia"/>
        </w:rPr>
        <w:br/>
      </w:r>
      <w:r>
        <w:rPr>
          <w:rFonts w:hint="eastAsia"/>
        </w:rPr>
        <w:t>　　　　二、未来牛佛烘肘罐头行业技术开发方向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三、总体牛佛烘肘罐头行业“十四五”整体规划及预测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中国牛佛烘肘罐头行业市场前景分析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一、牛佛烘肘罐头产品差异化是企业发展的方向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2024-2030年牛佛烘肘罐头行业发展趋势及投资风险分析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当前牛佛烘肘罐头存在的问题</w:t>
      </w:r>
      <w:r>
        <w:rPr>
          <w:rFonts w:hint="eastAsia"/>
        </w:rPr>
        <w:br/>
      </w:r>
      <w:r>
        <w:rPr>
          <w:rFonts w:hint="eastAsia"/>
        </w:rPr>
        <w:t>　　第二节 牛佛烘肘罐头未来发展预测分析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一、中国牛佛烘肘罐头发展方向分析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二、2024-2030年中国牛佛烘肘罐头行业发展规模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三、2024-2030年中国牛佛烘肘罐头行业发展趋势预测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2024-2030年中国牛佛烘肘罐头行业投资风险分析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一、牛佛烘肘罐头市场竞争风险</w:t>
      </w:r>
      <w:r>
        <w:rPr>
          <w:rFonts w:hint="eastAsia"/>
        </w:rPr>
        <w:br/>
      </w:r>
      <w:r>
        <w:rPr>
          <w:rFonts w:hint="eastAsia"/>
        </w:rPr>
        <w:t>　　　　二、牛佛烘肘罐头原材料压力风险分析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三、牛佛烘肘罐头技术风险分析</w:t>
      </w:r>
      <w:r>
        <w:rPr>
          <w:rFonts w:hint="eastAsia"/>
        </w:rPr>
        <w:br/>
      </w:r>
      <w:r>
        <w:rPr>
          <w:rFonts w:hint="eastAsia"/>
        </w:rPr>
        <w:t>　　　　四、牛佛烘肘罐头政策和体制风险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2024-2030年中国牛佛烘肘罐头行业投资战略研究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2023-2024年中国牛佛烘肘罐头行业投资策略分析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一、2023-2024年牛佛烘肘罐头投资策略</w:t>
      </w:r>
      <w:r>
        <w:rPr>
          <w:rFonts w:hint="eastAsia"/>
        </w:rPr>
        <w:br/>
      </w:r>
      <w:r>
        <w:rPr>
          <w:rFonts w:hint="eastAsia"/>
        </w:rPr>
        <w:t>　　　　二、2023-2024年牛佛烘肘罐头投资筹划策略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三、2023-2024年牛佛烘肘罐头品牌竞争战略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2024-2030年中国牛佛烘肘罐头行业品牌建设策略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一、牛佛烘肘罐头的规划</w:t>
      </w:r>
      <w:r>
        <w:rPr>
          <w:rFonts w:hint="eastAsia"/>
        </w:rPr>
        <w:br/>
      </w:r>
      <w:r>
        <w:rPr>
          <w:rFonts w:hint="eastAsia"/>
        </w:rPr>
        <w:t>　　　　二、牛佛烘肘罐头的建设</w:t>
      </w:r>
      <w:r>
        <w:rPr>
          <w:rFonts w:hint="eastAsia"/>
        </w:rPr>
        <w:br/>
      </w:r>
      <w:r>
        <w:rPr>
          <w:rFonts w:hint="eastAsia"/>
        </w:rPr>
        <w:t>　　　　三、牛佛烘肘罐头业成功之道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牛佛烘肘罐头市场指标预测及牛佛烘肘罐头项目投资建议</w:t>
      </w:r>
      <w:r>
        <w:rPr>
          <w:rFonts w:hint="eastAsia"/>
        </w:rPr>
        <w:br/>
      </w:r>
      <w:r>
        <w:rPr>
          <w:rFonts w:hint="eastAsia"/>
        </w:rPr>
        <w:t>　　第一节 中国牛佛烘肘罐头行业市场发展趋势预测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牛佛烘肘罐头产品投资机会</w:t>
      </w:r>
      <w:r>
        <w:rPr>
          <w:rFonts w:hint="eastAsia"/>
        </w:rPr>
        <w:br/>
      </w:r>
      <w:r>
        <w:rPr>
          <w:rFonts w:hint="eastAsia"/>
        </w:rPr>
        <w:t>　　第三节 牛佛烘肘罐头产品投资趋势分析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中.智.林.－牛佛烘肘罐头 项目投资建议</w:t>
      </w:r>
      <w:r>
        <w:rPr>
          <w:rFonts w:hint="eastAsia"/>
        </w:rPr>
        <w:br/>
      </w:r>
      <w:r>
        <w:rPr>
          <w:rFonts w:hint="eastAsia"/>
        </w:rPr>
        <w:t>　　　　一、牛佛烘肘罐头行业投资环境考察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二、牛佛烘肘罐头投资风险及控制策略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三、牛佛烘肘罐头产品投资方向建议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四、牛佛烘肘罐头项目投资建议</w:t>
      </w:r>
      <w:r>
        <w:rPr>
          <w:rFonts w:hint="eastAsia"/>
        </w:rPr>
        <w:br/>
      </w:r>
      <w:r>
        <w:rPr>
          <w:rFonts w:hint="eastAsia"/>
        </w:rPr>
        <w:t>　　　　　　1、牛佛烘肘罐头技术应用注意事项</w:t>
      </w:r>
      <w:r>
        <w:rPr>
          <w:rFonts w:hint="eastAsia"/>
        </w:rPr>
        <w:br/>
      </w:r>
      <w:r>
        <w:rPr>
          <w:rFonts w:hint="eastAsia"/>
        </w:rPr>
        <w:t>　　　　　　2、牛佛烘肘罐头项目投资注意事项</w:t>
      </w:r>
      <w:r>
        <w:rPr>
          <w:rFonts w:hint="eastAsia"/>
        </w:rPr>
        <w:br/>
      </w:r>
      <w:r>
        <w:rPr>
          <w:rFonts w:hint="eastAsia"/>
        </w:rPr>
        <w:t>　　　　　　3、牛佛烘肘罐头生产开发注意事项</w:t>
      </w:r>
      <w:r>
        <w:rPr>
          <w:rFonts w:hint="eastAsia"/>
        </w:rPr>
        <w:br/>
      </w:r>
      <w:r>
        <w:rPr>
          <w:rFonts w:hint="eastAsia"/>
        </w:rPr>
        <w:t>　　　　　　4、牛佛烘肘罐头销售注意事项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牛佛烘肘罐头产业链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**地区牛佛烘肘罐头市场规模及增长情况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**地区牛佛烘肘罐头行业市场需求情况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牛佛烘肘罐头重点企业（一）基本信息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牛佛烘肘罐头重点企业（一）经营情况分析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牛佛烘肘罐头重点企业（一）主要经济指标情况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牛佛烘肘罐头重点企业（二）经营情况分析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牛佛烘肘罐头重点企业（二）主要经济指标情况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牛佛烘肘罐头重点企业（二）成长能力情况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2024-2030年中国牛佛烘肘罐头行业产量预测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2024-2030年中国牛佛烘肘罐头市场需求量预测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2024-2030年中国牛佛烘肘罐头行业市场规模预测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2024-2030年中国牛佛烘肘罐头市场前景分析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2024-2030年中国牛佛烘肘罐头行业发展趋势预测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7ac27744c497d" w:history="1">
        <w:r>
          <w:rPr>
            <w:rStyle w:val="Hyperlink"/>
          </w:rPr>
          <w:t>2024-2030年中国牛佛烘肘罐头市场深度剖析及发展前景预测报告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7ac27744c497d" w:history="1">
        <w:r>
          <w:rPr>
            <w:rStyle w:val="Hyperlink"/>
          </w:rPr>
          <w:t>https://www.20087.com/7/05/NiuFoHongZhouGuanTouFaZhanQuShiYuCeBaoGao.html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5f2909cd74141" w:history="1">
      <w:r>
        <w:rPr>
          <w:rStyle w:val="Hyperlink"/>
        </w:rPr>
        <w:t>2024-2030年中国牛佛烘肘罐头市场深度剖析及发展前景预测报告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NiuFoHongZhouGuanTouFaZhanQuShiYuCeBaoGao.html" TargetMode="External" Id="R6287ac27744c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NiuFoHongZhouGuanTouFaZhanQuShiYuCeBaoGao.html" TargetMode="External" Id="R1ff5f2909cd7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2024-04-01T00:32:00Z</dcterms:created>
  <dcterms:modified xsi:type="dcterms:W3CDTF">2024-04-01T01:32:00Z</dcterms:modified>
  <dc:subject>2024-2030年中国牛佛烘肘罐头市场深度剖析及发展前景预测报告</dc:subject>
  <dc:title>2024-2030年中国牛佛烘肘罐头市场深度剖析及发展前景预测报告</dc:title>
  <cp:keywords>2024-2030年中国牛佛烘肘罐头市场深度剖析及发展前景预测报告</cp:keywords>
  <dc:description>2024-2030年中国牛佛烘肘罐头市场深度剖析及发展前景预测报告</dc:description>
</cp:coreProperties>
</file>