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02235ea4443f" w:history="1">
              <w:r>
                <w:rPr>
                  <w:rStyle w:val="Hyperlink"/>
                </w:rPr>
                <w:t>中国卷烟行业现状调研分析及市场前景预测报告（2025年版）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02235ea4443f" w:history="1">
              <w:r>
                <w:rPr>
                  <w:rStyle w:val="Hyperlink"/>
                </w:rPr>
                <w:t>中国卷烟行业现状调研分析及市场前景预测报告（2025年版）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402235ea4443f" w:history="1">
                <w:r>
                  <w:rPr>
                    <w:rStyle w:val="Hyperlink"/>
                  </w:rPr>
                  <w:t>https://www.20087.com/M_ShiPinYinLiao/58/JuanYanShiChangDiaoYanYuQianJingYuCe.html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面临着日益严格的烟草控制政策和公众健康意识的提升，这促使行业寻求创新和转型。尽管传统卷烟销量在某些市场下滑，但新型烟草制品，如加热不燃烧产品和电子烟，逐渐吸引了消费者的目光。这些产品声称能减少有害物质的产生，满足了部分吸烟者减少健康风险的需求。同时，烟草公司也在积极探索多元化业务，如投资大麻制品和尼古丁替代疗法。</w:t>
      </w:r>
      <w:r>
        <w:rPr>
          <w:rFonts w:hint="eastAsia"/>
        </w:rPr>
        <w:br/>
      </w:r>
      <w:r>
        <w:rPr>
          <w:rFonts w:hint="eastAsia"/>
        </w:rPr>
        <w:t>　　未来，卷烟行业将更加关注健康导向和非烟类产品的发展。随着科学研究的深入，新型烟草制品的安全性和有效性将受到更多关注，可能影响其市场接受度。同时，烟草公司可能会加大对植物基产品、健康零食等领域的投入，以减少对烟草制品的依赖，适应社会对健康生活方式的追求。此外，可持续包装和减少环境影响将成为行业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402235ea4443f" w:history="1">
        <w:r>
          <w:rPr>
            <w:rStyle w:val="Hyperlink"/>
          </w:rPr>
          <w:t>中国卷烟行业现状调研分析及市场前景预测报告（2025年版）</w:t>
        </w:r>
      </w:hyperlink>
      <w:r>
        <w:rPr>
          <w:rFonts w:hint="eastAsia"/>
        </w:rPr>
        <w:t>》依托权威机构及相关协会的数据资料，全面解析了卷烟行业现状、市场需求及市场规模，系统梳理了卷烟产业链结构、价格趋势及各细分市场动态。报告对卷烟市场前景与发展趋势进行了科学预测，重点分析了品牌竞争格局、市场集中度及主要企业的经营表现。同时，通过SWOT分析揭示了卷烟行业面临的机遇与风险，为卷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2025年世界卷烟制造产业运行态势分析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2025年世界卷烟制造行业运行概况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二、世界卷烟产业集团化趋势明显</w:t>
      </w:r>
      <w:r>
        <w:rPr>
          <w:rFonts w:hint="eastAsia"/>
        </w:rPr>
        <w:br/>
      </w:r>
      <w:r>
        <w:rPr>
          <w:rFonts w:hint="eastAsia"/>
        </w:rPr>
        <w:t>　　　　三、六大烟草集团的基本情况分析</w:t>
      </w:r>
      <w:r>
        <w:rPr>
          <w:rFonts w:hint="eastAsia"/>
        </w:rPr>
        <w:br/>
      </w:r>
      <w:r>
        <w:rPr>
          <w:rFonts w:hint="eastAsia"/>
        </w:rPr>
        <w:t>　　第二节 2025年世界烟草消费与国际贸易分析</w:t>
      </w:r>
      <w:r>
        <w:rPr>
          <w:rFonts w:hint="eastAsia"/>
        </w:rPr>
        <w:br/>
      </w:r>
      <w:r>
        <w:rPr>
          <w:rFonts w:hint="eastAsia"/>
        </w:rPr>
        <w:t>　　　　一、世界烟草消费的演变与动向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二、世界卷烟的国际贸易</w:t>
      </w:r>
      <w:r>
        <w:rPr>
          <w:rFonts w:hint="eastAsia"/>
        </w:rPr>
        <w:br/>
      </w:r>
      <w:r>
        <w:rPr>
          <w:rFonts w:hint="eastAsia"/>
        </w:rPr>
        <w:t>　　　　三、世界主要卷烟产销大国烟草税征收方式及税率</w:t>
      </w:r>
      <w:r>
        <w:rPr>
          <w:rFonts w:hint="eastAsia"/>
        </w:rPr>
        <w:br/>
      </w:r>
      <w:r>
        <w:rPr>
          <w:rFonts w:hint="eastAsia"/>
        </w:rPr>
        <w:t>　　第三节 2025-2031年世界卷烟制造前景预测分析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世界卷烟部分国家及地区卷烟市场运行动态分析</w:t>
      </w:r>
      <w:r>
        <w:rPr>
          <w:rFonts w:hint="eastAsia"/>
        </w:rPr>
        <w:br/>
      </w:r>
      <w:r>
        <w:rPr>
          <w:rFonts w:hint="eastAsia"/>
        </w:rPr>
        <w:t>　　第一节 美国卷烟市场分析</w:t>
      </w:r>
      <w:r>
        <w:rPr>
          <w:rFonts w:hint="eastAsia"/>
        </w:rPr>
        <w:br/>
      </w:r>
      <w:r>
        <w:rPr>
          <w:rFonts w:hint="eastAsia"/>
        </w:rPr>
        <w:t>　　　　一、美国卷烟销售分析</w:t>
      </w:r>
      <w:r>
        <w:rPr>
          <w:rFonts w:hint="eastAsia"/>
        </w:rPr>
        <w:br/>
      </w:r>
      <w:r>
        <w:rPr>
          <w:rFonts w:hint="eastAsia"/>
        </w:rPr>
        <w:t>　　　　二、美国卷烟消费分析</w:t>
      </w:r>
      <w:r>
        <w:rPr>
          <w:rFonts w:hint="eastAsia"/>
        </w:rPr>
        <w:br/>
      </w:r>
      <w:r>
        <w:rPr>
          <w:rFonts w:hint="eastAsia"/>
        </w:rPr>
        <w:t>　　　　三、美国卷烟销量分析</w:t>
      </w:r>
      <w:r>
        <w:rPr>
          <w:rFonts w:hint="eastAsia"/>
        </w:rPr>
        <w:br/>
      </w:r>
      <w:r>
        <w:rPr>
          <w:rFonts w:hint="eastAsia"/>
        </w:rPr>
        <w:t>　　　　四、大烟草公司的美国前景分析</w:t>
      </w:r>
      <w:r>
        <w:rPr>
          <w:rFonts w:hint="eastAsia"/>
        </w:rPr>
        <w:br/>
      </w:r>
      <w:r>
        <w:rPr>
          <w:rFonts w:hint="eastAsia"/>
        </w:rPr>
        <w:t>　　第二节 巴西卷烟市场分析</w:t>
      </w:r>
      <w:r>
        <w:rPr>
          <w:rFonts w:hint="eastAsia"/>
        </w:rPr>
        <w:br/>
      </w:r>
      <w:r>
        <w:rPr>
          <w:rFonts w:hint="eastAsia"/>
        </w:rPr>
        <w:t>　　　　一、巴西批准了进口中国产烟叶卫生要求</w:t>
      </w:r>
      <w:r>
        <w:rPr>
          <w:rFonts w:hint="eastAsia"/>
        </w:rPr>
        <w:br/>
      </w:r>
      <w:r>
        <w:rPr>
          <w:rFonts w:hint="eastAsia"/>
        </w:rPr>
        <w:t>　　　　二、巴西卷烟价格可能提三成</w:t>
      </w:r>
      <w:r>
        <w:rPr>
          <w:rFonts w:hint="eastAsia"/>
        </w:rPr>
        <w:br/>
      </w:r>
      <w:r>
        <w:rPr>
          <w:rFonts w:hint="eastAsia"/>
        </w:rPr>
        <w:t>　　第三节 俄罗斯卷烟市场分析</w:t>
      </w:r>
      <w:r>
        <w:rPr>
          <w:rFonts w:hint="eastAsia"/>
        </w:rPr>
        <w:br/>
      </w:r>
      <w:r>
        <w:rPr>
          <w:rFonts w:hint="eastAsia"/>
        </w:rPr>
        <w:t>　　　　一、近年俄罗斯卷烟市场动态</w:t>
      </w:r>
      <w:r>
        <w:rPr>
          <w:rFonts w:hint="eastAsia"/>
        </w:rPr>
        <w:br/>
      </w:r>
      <w:r>
        <w:rPr>
          <w:rFonts w:hint="eastAsia"/>
        </w:rPr>
        <w:t>　　　　二、外国卷烟制造商逐鹿俄罗斯烟草市场</w:t>
      </w:r>
      <w:r>
        <w:rPr>
          <w:rFonts w:hint="eastAsia"/>
        </w:rPr>
        <w:br/>
      </w:r>
      <w:r>
        <w:rPr>
          <w:rFonts w:hint="eastAsia"/>
        </w:rPr>
        <w:t>　　　　三、俄罗斯卷烟消费税指标提高分析</w:t>
      </w:r>
      <w:r>
        <w:rPr>
          <w:rFonts w:hint="eastAsia"/>
        </w:rPr>
        <w:br/>
      </w:r>
      <w:r>
        <w:rPr>
          <w:rFonts w:hint="eastAsia"/>
        </w:rPr>
        <w:t>　　第四节 日本卷烟市场分析</w:t>
      </w:r>
      <w:r>
        <w:rPr>
          <w:rFonts w:hint="eastAsia"/>
        </w:rPr>
        <w:br/>
      </w:r>
      <w:r>
        <w:rPr>
          <w:rFonts w:hint="eastAsia"/>
        </w:rPr>
        <w:t>　　　　一、增税使日本卷烟销售量下降</w:t>
      </w:r>
      <w:r>
        <w:rPr>
          <w:rFonts w:hint="eastAsia"/>
        </w:rPr>
        <w:br/>
      </w:r>
      <w:r>
        <w:rPr>
          <w:rFonts w:hint="eastAsia"/>
        </w:rPr>
        <w:t>　　　　二、日本推出新包装“七星牌”卷烟</w:t>
      </w:r>
      <w:r>
        <w:rPr>
          <w:rFonts w:hint="eastAsia"/>
        </w:rPr>
        <w:br/>
      </w:r>
      <w:r>
        <w:rPr>
          <w:rFonts w:hint="eastAsia"/>
        </w:rPr>
        <w:t>　　　　三、日本现行卷烟物流体系</w:t>
      </w:r>
      <w:r>
        <w:rPr>
          <w:rFonts w:hint="eastAsia"/>
        </w:rPr>
        <w:br/>
      </w:r>
      <w:r>
        <w:rPr>
          <w:rFonts w:hint="eastAsia"/>
        </w:rPr>
        <w:t>　　第五节 东南亚四国卷烟市场分析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2025年中国烟草行业的物流建设分析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第五节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中式卷烟发展历程深进</w:t>
      </w:r>
      <w:r>
        <w:rPr>
          <w:rFonts w:hint="eastAsia"/>
        </w:rPr>
        <w:br/>
      </w:r>
      <w:r>
        <w:rPr>
          <w:rFonts w:hint="eastAsia"/>
        </w:rPr>
        <w:t>　　　　一、中式烤烟型卷烟的发展</w:t>
      </w:r>
      <w:r>
        <w:rPr>
          <w:rFonts w:hint="eastAsia"/>
        </w:rPr>
        <w:br/>
      </w:r>
      <w:r>
        <w:rPr>
          <w:rFonts w:hint="eastAsia"/>
        </w:rPr>
        <w:t>　　　　二、中式混合型卷烟的发展</w:t>
      </w:r>
      <w:r>
        <w:rPr>
          <w:rFonts w:hint="eastAsia"/>
        </w:rPr>
        <w:br/>
      </w:r>
      <w:r>
        <w:rPr>
          <w:rFonts w:hint="eastAsia"/>
        </w:rPr>
        <w:t>　　　　三、中药型卷烟的发展</w:t>
      </w:r>
      <w:r>
        <w:rPr>
          <w:rFonts w:hint="eastAsia"/>
        </w:rPr>
        <w:br/>
      </w:r>
      <w:r>
        <w:rPr>
          <w:rFonts w:hint="eastAsia"/>
        </w:rPr>
        <w:t>　　　　四、其它类型卷烟的发展</w:t>
      </w:r>
      <w:r>
        <w:rPr>
          <w:rFonts w:hint="eastAsia"/>
        </w:rPr>
        <w:br/>
      </w:r>
      <w:r>
        <w:rPr>
          <w:rFonts w:hint="eastAsia"/>
        </w:rPr>
        <w:t>　　第二节 2020-2025年烟草行业经济运行情况分析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第三节 2025年中国卷烟产业运行总况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五、中国烟草企业呈现“兵分三路”的发展格局</w:t>
      </w:r>
      <w:r>
        <w:rPr>
          <w:rFonts w:hint="eastAsia"/>
        </w:rPr>
        <w:br/>
      </w:r>
      <w:r>
        <w:rPr>
          <w:rFonts w:hint="eastAsia"/>
        </w:rPr>
        <w:t>　　第四节 2025年中国卷烟品牌发展存在的问题分析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市场深度剖析</w:t>
      </w:r>
      <w:r>
        <w:rPr>
          <w:rFonts w:hint="eastAsia"/>
        </w:rPr>
        <w:br/>
      </w:r>
      <w:r>
        <w:rPr>
          <w:rFonts w:hint="eastAsia"/>
        </w:rPr>
        <w:t>第六章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一、2020-2025年卷烟产量数据分析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第三节 2025年中国农村卷烟市场运行分析</w:t>
      </w:r>
      <w:r>
        <w:rPr>
          <w:rFonts w:hint="eastAsia"/>
        </w:rPr>
        <w:br/>
      </w:r>
      <w:r>
        <w:rPr>
          <w:rFonts w:hint="eastAsia"/>
        </w:rPr>
        <w:t>　　　　一、农村卷烟市场的主要消费群体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二、农村卷烟市场问题分析</w:t>
      </w:r>
      <w:r>
        <w:rPr>
          <w:rFonts w:hint="eastAsia"/>
        </w:rPr>
        <w:br/>
      </w:r>
      <w:r>
        <w:rPr>
          <w:rFonts w:hint="eastAsia"/>
        </w:rPr>
        <w:t>　　　　三、农村低档卷烟市场发展状况分析</w:t>
      </w:r>
      <w:r>
        <w:rPr>
          <w:rFonts w:hint="eastAsia"/>
        </w:rPr>
        <w:br/>
      </w:r>
      <w:r>
        <w:rPr>
          <w:rFonts w:hint="eastAsia"/>
        </w:rPr>
        <w:t>　　　　四、农村高档卷烟销售滞后现象分析</w:t>
      </w:r>
      <w:r>
        <w:rPr>
          <w:rFonts w:hint="eastAsia"/>
        </w:rPr>
        <w:br/>
      </w:r>
      <w:r>
        <w:rPr>
          <w:rFonts w:hint="eastAsia"/>
        </w:rPr>
        <w:t>　　　　五、开掘农村卷烟市场的对策</w:t>
      </w:r>
      <w:r>
        <w:rPr>
          <w:rFonts w:hint="eastAsia"/>
        </w:rPr>
        <w:br/>
      </w:r>
      <w:r>
        <w:rPr>
          <w:rFonts w:hint="eastAsia"/>
        </w:rPr>
        <w:t>　　第四节 2025年中国卷烟市场的影响因素探析</w:t>
      </w:r>
      <w:r>
        <w:rPr>
          <w:rFonts w:hint="eastAsia"/>
        </w:rPr>
        <w:br/>
      </w:r>
      <w:r>
        <w:rPr>
          <w:rFonts w:hint="eastAsia"/>
        </w:rPr>
        <w:t>　　　　一、卷烟市场发展环境分析</w:t>
      </w:r>
      <w:r>
        <w:rPr>
          <w:rFonts w:hint="eastAsia"/>
        </w:rPr>
        <w:br/>
      </w:r>
      <w:r>
        <w:rPr>
          <w:rFonts w:hint="eastAsia"/>
        </w:rPr>
        <w:t>　　　　二、现阶段制约国内卷烟市场销售的四个因素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三、卷烟货源短缺带来的不利影响及解决措施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四、山区人口迁移到城镇对卷烟市场的影响分析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2025年中国高端卷烟女性消费者调查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2025年中国卷烟消费群体的变动趋势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进出口贸易数据监测</w:t>
      </w:r>
      <w:r>
        <w:rPr>
          <w:rFonts w:hint="eastAsia"/>
        </w:rPr>
        <w:br/>
      </w:r>
      <w:r>
        <w:rPr>
          <w:rFonts w:hint="eastAsia"/>
        </w:rPr>
        <w:t>第九章 2020-2025年中国烟草制的卷烟进出口数据统计分析 （24022000）</w:t>
      </w:r>
      <w:r>
        <w:rPr>
          <w:rFonts w:hint="eastAsia"/>
        </w:rPr>
        <w:br/>
      </w:r>
      <w:r>
        <w:rPr>
          <w:rFonts w:hint="eastAsia"/>
        </w:rPr>
        <w:t>　　第一节 2020-2025年中国烟草制的卷烟进口数据分析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2020-2025年中国烟草制的卷烟出口数据分析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2020-2025年中国烟草制的卷烟进出口平均单价分析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2020-2025年中国烟草制的卷烟（24022000）进出口平均单价分析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2020-2025年中国烟草代用品制的卷烟进出口数据统计分析 （24021000）</w:t>
      </w:r>
      <w:r>
        <w:rPr>
          <w:rFonts w:hint="eastAsia"/>
        </w:rPr>
        <w:br/>
      </w:r>
      <w:r>
        <w:rPr>
          <w:rFonts w:hint="eastAsia"/>
        </w:rPr>
        <w:t>　　第一节 2020-2025年中国烟草代用品制的卷烟进口数据分析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2020-2025年中国烟草代用品制的卷烟出口数据分析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2020-2025年中国烟草代用品制的卷烟进出口平均单价分析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2020-2025年中国烟草代用品制的卷烟进出口国家及地区分析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区域市场及竞争力测评</w:t>
      </w:r>
      <w:r>
        <w:rPr>
          <w:rFonts w:hint="eastAsia"/>
        </w:rPr>
        <w:br/>
      </w:r>
      <w:r>
        <w:rPr>
          <w:rFonts w:hint="eastAsia"/>
        </w:rPr>
        <w:t>第十一章 2020-2025年中国卷烟制造行业区域格局分析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2025年中国烟草竞争总况</w:t>
      </w:r>
      <w:r>
        <w:rPr>
          <w:rFonts w:hint="eastAsia"/>
        </w:rPr>
        <w:br/>
      </w:r>
      <w:r>
        <w:rPr>
          <w:rFonts w:hint="eastAsia"/>
        </w:rPr>
        <w:t>　　　　一、国内烟草品牌竞争力评析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　　三、重点骨干品牌的竞争呈现出“老品牌主导大局”的现象</w:t>
      </w:r>
      <w:r>
        <w:rPr>
          <w:rFonts w:hint="eastAsia"/>
        </w:rPr>
        <w:br/>
      </w:r>
      <w:r>
        <w:rPr>
          <w:rFonts w:hint="eastAsia"/>
        </w:rPr>
        <w:t>　　　　四、提升中国烟草业国际竞争力的途径</w:t>
      </w:r>
      <w:r>
        <w:rPr>
          <w:rFonts w:hint="eastAsia"/>
        </w:rPr>
        <w:br/>
      </w:r>
      <w:r>
        <w:rPr>
          <w:rFonts w:hint="eastAsia"/>
        </w:rPr>
        <w:t>　　第二节 2025年中国卷烟产业集中度分析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2025-2031年中国卷烟产业竞争趋势分析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2025年中国烟草包装业发展分析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2025年中国卷烟纸制造业发展分析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一、烟草包装材料产业运行现状</w:t>
      </w:r>
      <w:r>
        <w:rPr>
          <w:rFonts w:hint="eastAsia"/>
        </w:rPr>
        <w:br/>
      </w:r>
      <w:r>
        <w:rPr>
          <w:rFonts w:hint="eastAsia"/>
        </w:rPr>
        <w:t>　　　　二、卷烟纸市场供需分析</w:t>
      </w:r>
      <w:r>
        <w:rPr>
          <w:rFonts w:hint="eastAsia"/>
        </w:rPr>
        <w:br/>
      </w:r>
      <w:r>
        <w:rPr>
          <w:rFonts w:hint="eastAsia"/>
        </w:rPr>
        <w:t>　　　　三、卷烟纸市场价格走势及影响因素分析</w:t>
      </w:r>
      <w:r>
        <w:rPr>
          <w:rFonts w:hint="eastAsia"/>
        </w:rPr>
        <w:br/>
      </w:r>
      <w:r>
        <w:rPr>
          <w:rFonts w:hint="eastAsia"/>
        </w:rPr>
        <w:t>　　　　四、卷烟纸市场需求预测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二、烟草广告业发展策略分析</w:t>
      </w:r>
      <w:r>
        <w:rPr>
          <w:rFonts w:hint="eastAsia"/>
        </w:rPr>
        <w:br/>
      </w:r>
      <w:r>
        <w:rPr>
          <w:rFonts w:hint="eastAsia"/>
        </w:rPr>
        <w:t>　　第四节 2025年中国烟草机械业发展分析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一、烟草机械进出口分析</w:t>
      </w:r>
      <w:r>
        <w:rPr>
          <w:rFonts w:hint="eastAsia"/>
        </w:rPr>
        <w:br/>
      </w:r>
      <w:r>
        <w:rPr>
          <w:rFonts w:hint="eastAsia"/>
        </w:rPr>
        <w:t>　　　　二、国产烟包印刷设备制造发展机遇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2025年中国烟草物流业发展分析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市场与新趋势预测</w:t>
      </w:r>
      <w:r>
        <w:rPr>
          <w:rFonts w:hint="eastAsia"/>
        </w:rPr>
        <w:br/>
      </w:r>
      <w:r>
        <w:rPr>
          <w:rFonts w:hint="eastAsia"/>
        </w:rPr>
        <w:t>第十五章 2025-2031年中国卷烟制造行业发展趋势预测分析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一、透析世界卷烟业三大发展趋势</w:t>
      </w:r>
      <w:r>
        <w:rPr>
          <w:rFonts w:hint="eastAsia"/>
        </w:rPr>
        <w:br/>
      </w:r>
      <w:r>
        <w:rPr>
          <w:rFonts w:hint="eastAsia"/>
        </w:rPr>
        <w:t>　　　　二、卷烟奢侈品的发展前景</w:t>
      </w:r>
      <w:r>
        <w:rPr>
          <w:rFonts w:hint="eastAsia"/>
        </w:rPr>
        <w:br/>
      </w:r>
      <w:r>
        <w:rPr>
          <w:rFonts w:hint="eastAsia"/>
        </w:rPr>
        <w:t>　　　　三、区域性高档卷烟的发展前景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2025-2031年中国卷烟行业市场预测分析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一、2025-2031年卷烟行业产量预测分析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二、2025-2031年卷烟行业需求预测分析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三、2025-2031年卷烟产品进出口贸易预测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2025-2031年中国卷烟行业盈利能力预测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2025-2031年中国卷烟行业发展趋势与对策</w:t>
      </w:r>
      <w:r>
        <w:rPr>
          <w:rFonts w:hint="eastAsia"/>
        </w:rPr>
        <w:br/>
      </w:r>
      <w:r>
        <w:rPr>
          <w:rFonts w:hint="eastAsia"/>
        </w:rPr>
        <w:t>　　第一节 2025-2031年中国卷烟品牌发展趋势</w:t>
      </w:r>
      <w:r>
        <w:rPr>
          <w:rFonts w:hint="eastAsia"/>
        </w:rPr>
        <w:br/>
      </w:r>
      <w:r>
        <w:rPr>
          <w:rFonts w:hint="eastAsia"/>
        </w:rPr>
        <w:t>　　　　一、品牌发展“强者趋强”</w:t>
      </w:r>
      <w:r>
        <w:rPr>
          <w:rFonts w:hint="eastAsia"/>
        </w:rPr>
        <w:br/>
      </w:r>
      <w:r>
        <w:rPr>
          <w:rFonts w:hint="eastAsia"/>
        </w:rPr>
        <w:t>　　　　二、品牌集中度不断提高</w:t>
      </w:r>
      <w:r>
        <w:rPr>
          <w:rFonts w:hint="eastAsia"/>
        </w:rPr>
        <w:br/>
      </w:r>
      <w:r>
        <w:rPr>
          <w:rFonts w:hint="eastAsia"/>
        </w:rPr>
        <w:t>　　　　三、高档价位卷烟品牌增长强劲</w:t>
      </w:r>
      <w:r>
        <w:rPr>
          <w:rFonts w:hint="eastAsia"/>
        </w:rPr>
        <w:br/>
      </w:r>
      <w:r>
        <w:rPr>
          <w:rFonts w:hint="eastAsia"/>
        </w:rPr>
        <w:t>　　　　四、全国统一大市场逐步形成</w:t>
      </w:r>
      <w:r>
        <w:rPr>
          <w:rFonts w:hint="eastAsia"/>
        </w:rPr>
        <w:br/>
      </w:r>
      <w:r>
        <w:rPr>
          <w:rFonts w:hint="eastAsia"/>
        </w:rPr>
        <w:t>　　　　五、工商企业共同培育卷烟品牌的意识在迅速增强</w:t>
      </w:r>
      <w:r>
        <w:rPr>
          <w:rFonts w:hint="eastAsia"/>
        </w:rPr>
        <w:br/>
      </w:r>
      <w:r>
        <w:rPr>
          <w:rFonts w:hint="eastAsia"/>
        </w:rPr>
        <w:t>　　第二节 2025-2031年中国软包与硬包卷烟的发展趋势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一、软包与硬包卷烟的发展趋势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二、创新支撑卷烟包装发展</w:t>
      </w:r>
      <w:r>
        <w:rPr>
          <w:rFonts w:hint="eastAsia"/>
        </w:rPr>
        <w:br/>
      </w:r>
      <w:r>
        <w:rPr>
          <w:rFonts w:hint="eastAsia"/>
        </w:rPr>
        <w:t>　　第三节 2025-2031年我国卷烟行业技术发展趋势分析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一、卷烟的包装材料将更加注重环保</w:t>
      </w:r>
      <w:r>
        <w:rPr>
          <w:rFonts w:hint="eastAsia"/>
        </w:rPr>
        <w:br/>
      </w:r>
      <w:r>
        <w:rPr>
          <w:rFonts w:hint="eastAsia"/>
        </w:rPr>
        <w:t>　　　　二、使用单张纸凹版印刷机</w:t>
      </w:r>
      <w:r>
        <w:rPr>
          <w:rFonts w:hint="eastAsia"/>
        </w:rPr>
        <w:br/>
      </w:r>
      <w:r>
        <w:rPr>
          <w:rFonts w:hint="eastAsia"/>
        </w:rPr>
        <w:t>　　　　三、中国卷烟包装的防伪技术将不断提高</w:t>
      </w:r>
      <w:r>
        <w:rPr>
          <w:rFonts w:hint="eastAsia"/>
        </w:rPr>
        <w:br/>
      </w:r>
      <w:r>
        <w:rPr>
          <w:rFonts w:hint="eastAsia"/>
        </w:rPr>
        <w:t>　　　　四、卷烟包装的外观和设计将更加新颖、实用和个性化</w:t>
      </w:r>
      <w:r>
        <w:rPr>
          <w:rFonts w:hint="eastAsia"/>
        </w:rPr>
        <w:br/>
      </w:r>
      <w:r>
        <w:rPr>
          <w:rFonts w:hint="eastAsia"/>
        </w:rPr>
        <w:t>　　第四节 2025-2031年中国开拓国际卷烟市场的对策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第五节 2025-2031年烟草企业战略扩张成功的对策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第六节 2025-2031年卷烟新产品投放策略分析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第七节 2025-2031年中式卷烟的发展对策</w:t>
      </w:r>
      <w:r>
        <w:rPr>
          <w:rFonts w:hint="eastAsia"/>
        </w:rPr>
        <w:br/>
      </w:r>
      <w:r>
        <w:rPr>
          <w:rFonts w:hint="eastAsia"/>
        </w:rPr>
        <w:t>　　　　一、国产烟叶是形成中式卷烟特征的基础</w:t>
      </w:r>
      <w:r>
        <w:rPr>
          <w:rFonts w:hint="eastAsia"/>
        </w:rPr>
        <w:br/>
      </w:r>
      <w:r>
        <w:rPr>
          <w:rFonts w:hint="eastAsia"/>
        </w:rPr>
        <w:t>　　　　二、配方理念是强化中式卷烟的核心</w:t>
      </w:r>
      <w:r>
        <w:rPr>
          <w:rFonts w:hint="eastAsia"/>
        </w:rPr>
        <w:br/>
      </w:r>
      <w:r>
        <w:rPr>
          <w:rFonts w:hint="eastAsia"/>
        </w:rPr>
        <w:t>　　　　三、特色工艺是生产中式卷烟的保证</w:t>
      </w:r>
      <w:r>
        <w:rPr>
          <w:rFonts w:hint="eastAsia"/>
        </w:rPr>
        <w:br/>
      </w:r>
      <w:r>
        <w:rPr>
          <w:rFonts w:hint="eastAsia"/>
        </w:rPr>
        <w:t>　　　　四、特色管理是中式卷烟发展壮大的基石</w:t>
      </w:r>
      <w:r>
        <w:rPr>
          <w:rFonts w:hint="eastAsia"/>
        </w:rPr>
        <w:br/>
      </w:r>
      <w:r>
        <w:rPr>
          <w:rFonts w:hint="eastAsia"/>
        </w:rPr>
        <w:t>　　　　五、降焦减害是发展中式卷烟的关键</w:t>
      </w:r>
      <w:r>
        <w:rPr>
          <w:rFonts w:hint="eastAsia"/>
        </w:rPr>
        <w:br/>
      </w:r>
      <w:r>
        <w:rPr>
          <w:rFonts w:hint="eastAsia"/>
        </w:rPr>
        <w:t>　　　　六、艺术包装是中式卷烟的卖点</w:t>
      </w:r>
      <w:r>
        <w:rPr>
          <w:rFonts w:hint="eastAsia"/>
        </w:rPr>
        <w:br/>
      </w:r>
      <w:r>
        <w:rPr>
          <w:rFonts w:hint="eastAsia"/>
        </w:rPr>
        <w:t>　　第八节 2025-2031年推动中国卷烟品牌持续发展的对策</w:t>
      </w:r>
      <w:r>
        <w:rPr>
          <w:rFonts w:hint="eastAsia"/>
        </w:rPr>
        <w:br/>
      </w:r>
      <w:r>
        <w:rPr>
          <w:rFonts w:hint="eastAsia"/>
        </w:rPr>
        <w:t>　　　　一、着力培育壮大10多个重点骨干品牌</w:t>
      </w:r>
      <w:r>
        <w:rPr>
          <w:rFonts w:hint="eastAsia"/>
        </w:rPr>
        <w:br/>
      </w:r>
      <w:r>
        <w:rPr>
          <w:rFonts w:hint="eastAsia"/>
        </w:rPr>
        <w:t>　　　　二、推动卷烟工业企业跨省联合重组</w:t>
      </w:r>
      <w:r>
        <w:rPr>
          <w:rFonts w:hint="eastAsia"/>
        </w:rPr>
        <w:br/>
      </w:r>
      <w:r>
        <w:rPr>
          <w:rFonts w:hint="eastAsia"/>
        </w:rPr>
        <w:t>　　　　三、加强烟叶基础工作</w:t>
      </w:r>
      <w:r>
        <w:rPr>
          <w:rFonts w:hint="eastAsia"/>
        </w:rPr>
        <w:br/>
      </w:r>
      <w:r>
        <w:rPr>
          <w:rFonts w:hint="eastAsia"/>
        </w:rPr>
        <w:t>　　　　四、加强工商协同和批零互动</w:t>
      </w:r>
      <w:r>
        <w:rPr>
          <w:rFonts w:hint="eastAsia"/>
        </w:rPr>
        <w:br/>
      </w:r>
      <w:r>
        <w:rPr>
          <w:rFonts w:hint="eastAsia"/>
        </w:rPr>
        <w:t>　　　　五、加大研发创新力度</w:t>
      </w:r>
      <w:r>
        <w:rPr>
          <w:rFonts w:hint="eastAsia"/>
        </w:rPr>
        <w:br/>
      </w:r>
      <w:r>
        <w:rPr>
          <w:rFonts w:hint="eastAsia"/>
        </w:rPr>
        <w:t>　　　　六、加大打假打私力度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十、中国烟草产业在国民经济中的地位分析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一、中国烟草行业是国家税收的主要贡献者</w:t>
      </w:r>
      <w:r>
        <w:rPr>
          <w:rFonts w:hint="eastAsia"/>
        </w:rPr>
        <w:br/>
      </w:r>
      <w:r>
        <w:rPr>
          <w:rFonts w:hint="eastAsia"/>
        </w:rPr>
        <w:t>　　　　二、烟税增长速度</w:t>
      </w:r>
      <w:r>
        <w:rPr>
          <w:rFonts w:hint="eastAsia"/>
        </w:rPr>
        <w:br/>
      </w:r>
      <w:r>
        <w:rPr>
          <w:rFonts w:hint="eastAsia"/>
        </w:rPr>
        <w:t>　　　　三、禁烟令对卷烟制造业的影响分析</w:t>
      </w:r>
      <w:r>
        <w:rPr>
          <w:rFonts w:hint="eastAsia"/>
        </w:rPr>
        <w:br/>
      </w:r>
      <w:r>
        <w:rPr>
          <w:rFonts w:hint="eastAsia"/>
        </w:rPr>
        <w:t>　　　　四、卷烟产品消费税政策调整对烟草商业企业影响</w:t>
      </w:r>
      <w:r>
        <w:rPr>
          <w:rFonts w:hint="eastAsia"/>
        </w:rPr>
        <w:br/>
      </w:r>
      <w:r>
        <w:rPr>
          <w:rFonts w:hint="eastAsia"/>
        </w:rPr>
        <w:t>　　第三节 2025年中国卷烟业社会环境分析</w:t>
      </w:r>
      <w:r>
        <w:rPr>
          <w:rFonts w:hint="eastAsia"/>
        </w:rPr>
        <w:br/>
      </w:r>
      <w:r>
        <w:rPr>
          <w:rFonts w:hint="eastAsia"/>
        </w:rPr>
        <w:t>　　　　一、烟民数量及世界烟民占比</w:t>
      </w:r>
      <w:r>
        <w:rPr>
          <w:rFonts w:hint="eastAsia"/>
        </w:rPr>
        <w:br/>
      </w:r>
      <w:r>
        <w:rPr>
          <w:rFonts w:hint="eastAsia"/>
        </w:rPr>
        <w:t>　　　　二、吸烟人数增加数量</w:t>
      </w:r>
      <w:r>
        <w:rPr>
          <w:rFonts w:hint="eastAsia"/>
        </w:rPr>
        <w:br/>
      </w:r>
      <w:r>
        <w:rPr>
          <w:rFonts w:hint="eastAsia"/>
        </w:rPr>
        <w:t>　　第四节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2025-2031年中国卷烟制造投资战略研究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2025年中国卷烟制造行业投资概况</w:t>
      </w:r>
      <w:r>
        <w:rPr>
          <w:rFonts w:hint="eastAsia"/>
        </w:rPr>
        <w:br/>
      </w:r>
      <w:r>
        <w:rPr>
          <w:rFonts w:hint="eastAsia"/>
        </w:rPr>
        <w:t>　　　　一、中国卷烟业投资特性</w:t>
      </w:r>
      <w:r>
        <w:rPr>
          <w:rFonts w:hint="eastAsia"/>
        </w:rPr>
        <w:br/>
      </w:r>
      <w:r>
        <w:rPr>
          <w:rFonts w:hint="eastAsia"/>
        </w:rPr>
        <w:t>　　　　二、中国卷烟投资价值研究</w:t>
      </w:r>
      <w:r>
        <w:rPr>
          <w:rFonts w:hint="eastAsia"/>
        </w:rPr>
        <w:br/>
      </w:r>
      <w:r>
        <w:rPr>
          <w:rFonts w:hint="eastAsia"/>
        </w:rPr>
        <w:t>　　　　三、中国加强卷烟市场监管全力优化投资环境</w:t>
      </w:r>
      <w:r>
        <w:rPr>
          <w:rFonts w:hint="eastAsia"/>
        </w:rPr>
        <w:br/>
      </w:r>
      <w:r>
        <w:rPr>
          <w:rFonts w:hint="eastAsia"/>
        </w:rPr>
        <w:t>　　第二节 2025-2031年中国卷烟制造行业投资机会分析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一、中国卷烟区域投资潜力分析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二、中国卷烟投资吸引力分析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2020-2025年中国卷烟产量变化图</w:t>
      </w:r>
      <w:r>
        <w:rPr>
          <w:rFonts w:hint="eastAsia"/>
        </w:rPr>
        <w:br/>
      </w:r>
      <w:r>
        <w:rPr>
          <w:rFonts w:hint="eastAsia"/>
        </w:rPr>
        <w:t>　　图表 2020-2025年中国卷烟重点省市产量对比图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2025年中国卷烟产量和2025年同期对比图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2025年中国卷烟产量前5位省市对比图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2025年中国卷烟重点省市产量及增长率统计表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2025年中国卷烟产量增长率排名前5位省市对比图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2025年中国卷烟主要省份产量比重统计表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2025年中国卷烟市场集中度和2025年同期对比图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广东卷烟总厂主要经济指标走势图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广东卷烟总厂经营收入走势图</w:t>
      </w:r>
      <w:r>
        <w:rPr>
          <w:rFonts w:hint="eastAsia"/>
        </w:rPr>
        <w:br/>
      </w:r>
      <w:r>
        <w:rPr>
          <w:rFonts w:hint="eastAsia"/>
        </w:rPr>
        <w:t>　　图表 广东卷烟总厂盈利指标走势图</w:t>
      </w:r>
      <w:r>
        <w:rPr>
          <w:rFonts w:hint="eastAsia"/>
        </w:rPr>
        <w:br/>
      </w:r>
      <w:r>
        <w:rPr>
          <w:rFonts w:hint="eastAsia"/>
        </w:rPr>
        <w:t>　　图表 广东卷烟总厂负债情况图</w:t>
      </w:r>
      <w:r>
        <w:rPr>
          <w:rFonts w:hint="eastAsia"/>
        </w:rPr>
        <w:br/>
      </w:r>
      <w:r>
        <w:rPr>
          <w:rFonts w:hint="eastAsia"/>
        </w:rPr>
        <w:t>　　图表 广东卷烟总厂负债指标走势图</w:t>
      </w:r>
      <w:r>
        <w:rPr>
          <w:rFonts w:hint="eastAsia"/>
        </w:rPr>
        <w:br/>
      </w:r>
      <w:r>
        <w:rPr>
          <w:rFonts w:hint="eastAsia"/>
        </w:rPr>
        <w:t>　　图表 广东卷烟总厂运营能力指标走势图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广东卷烟总厂成长能力指标走势图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贵州中烟工业公司盈利指标走势图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贵州中烟工业公司负债情况图</w:t>
      </w:r>
      <w:r>
        <w:rPr>
          <w:rFonts w:hint="eastAsia"/>
        </w:rPr>
        <w:br/>
      </w:r>
      <w:r>
        <w:rPr>
          <w:rFonts w:hint="eastAsia"/>
        </w:rPr>
        <w:t>　　图表 贵州中烟工业公司负债指标走势图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南京卷烟厂经营收入走势图</w:t>
      </w:r>
      <w:r>
        <w:rPr>
          <w:rFonts w:hint="eastAsia"/>
        </w:rPr>
        <w:br/>
      </w:r>
      <w:r>
        <w:rPr>
          <w:rFonts w:hint="eastAsia"/>
        </w:rPr>
        <w:t>　　图表 南京卷烟厂盈利指标走势图</w:t>
      </w:r>
      <w:r>
        <w:rPr>
          <w:rFonts w:hint="eastAsia"/>
        </w:rPr>
        <w:br/>
      </w:r>
      <w:r>
        <w:rPr>
          <w:rFonts w:hint="eastAsia"/>
        </w:rPr>
        <w:t>　　图表 南京卷烟厂负债情况图</w:t>
      </w:r>
      <w:r>
        <w:rPr>
          <w:rFonts w:hint="eastAsia"/>
        </w:rPr>
        <w:br/>
      </w:r>
      <w:r>
        <w:rPr>
          <w:rFonts w:hint="eastAsia"/>
        </w:rPr>
        <w:t>　　图表 南京卷烟厂负债指标走势图</w:t>
      </w:r>
      <w:r>
        <w:rPr>
          <w:rFonts w:hint="eastAsia"/>
        </w:rPr>
        <w:br/>
      </w:r>
      <w:r>
        <w:rPr>
          <w:rFonts w:hint="eastAsia"/>
        </w:rPr>
        <w:t>　　图表 南京卷烟厂运营能力指标走势图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陕西中烟工业公司盈利指标走势图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陕西中烟工业公司负债情况图</w:t>
      </w:r>
      <w:r>
        <w:rPr>
          <w:rFonts w:hint="eastAsia"/>
        </w:rPr>
        <w:br/>
      </w:r>
      <w:r>
        <w:rPr>
          <w:rFonts w:hint="eastAsia"/>
        </w:rPr>
        <w:t>　　图表 陕西中烟工业公司负债指标走势图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02235ea4443f" w:history="1">
        <w:r>
          <w:rPr>
            <w:rStyle w:val="Hyperlink"/>
          </w:rPr>
          <w:t>中国卷烟行业现状调研分析及市场前景预测报告（2025年版）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402235ea4443f" w:history="1">
        <w:r>
          <w:rPr>
            <w:rStyle w:val="Hyperlink"/>
          </w:rPr>
          <w:t>https://www.20087.com/M_ShiPinYinLiao/58/JuanYanShiChangDiaoYanYuQianJingYuCe.html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f8236f1944bb8" w:history="1">
      <w:r>
        <w:rPr>
          <w:rStyle w:val="Hyperlink"/>
        </w:rPr>
        <w:t>中国卷烟行业现状调研分析及市场前景预测报告（2025年版）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JuanYanShiChangDiaoYanYuQianJingYuCe.html" TargetMode="External" Id="R038402235ea4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JuanYanShiChangDiaoYanYuQianJingYuCe.html" TargetMode="External" Id="Rb40f8236f194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2025-01-13T07:57:00Z</dcterms:created>
  <dcterms:modified xsi:type="dcterms:W3CDTF">2025-01-13T08:57:00Z</dcterms:modified>
  <dc:subject>中国卷烟行业现状调研分析及市场前景预测报告（2025年版）</dc:subject>
  <dc:title>中国卷烟行业现状调研分析及市场前景预测报告（2025年版）</dc:title>
  <cp:keywords>中国卷烟行业现状调研分析及市场前景预测报告（2025年版）</cp:keywords>
  <dc:description>中国卷烟行业现状调研分析及市场前景预测报告（2025年版）</dc:description>
</cp:coreProperties>
</file>