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5e67ed7db4631" w:history="1">
              <w:r>
                <w:rPr>
                  <w:rStyle w:val="Hyperlink"/>
                </w:rPr>
                <w:t>2015年版中国野山杏市场调研与前景预测分析报告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5e67ed7db4631" w:history="1">
              <w:r>
                <w:rPr>
                  <w:rStyle w:val="Hyperlink"/>
                </w:rPr>
                <w:t>2015年版中国野山杏市场调研与前景预测分析报告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5e67ed7db4631" w:history="1">
                <w:r>
                  <w:rPr>
                    <w:rStyle w:val="Hyperlink"/>
                  </w:rPr>
                  <w:t>https://www.20087.com/M_ShiPinYinLiao/58/YeShanXingShiChangXuQiuFenXiYuFaZhanQuShiYuCe.html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山杏是一种具有较高营养价值和药用价值的野生植物，近年来随着健康意识的增强和技术的进步而受到广泛关注。通过采用先进的种植技术和加工工艺，现代野山杏不仅提高了果实的品质和产量，还增强了其在不同食品和药品中的应用价值。同时，随着市场需求的多样化，野山杏的应用范围不断拓展，从传统的食用到现代的保健品和化妆品领域。此外，随着品牌建设和市场营销策略的优化，野山杏的品牌影响力不断增强，通过线上线下相结合的销售模式，拓宽了市场覆盖面。</w:t>
      </w:r>
      <w:r>
        <w:rPr>
          <w:rFonts w:hint="eastAsia"/>
        </w:rPr>
        <w:br/>
      </w:r>
      <w:r>
        <w:rPr>
          <w:rFonts w:hint="eastAsia"/>
        </w:rPr>
        <w:t>　　未来，野山杏的发展将更加注重功能化与品牌化。随着生物技术的发展，开发具有更高营养价值和更好健康功能的野山杏产品，将成为行业的重要方向，以适应健康食品市场的需求。同时，随着个性化需求的增长，野山杏将更加注重定制化服务，通过智能推荐系统提供个性化的食品选择。此外，随着可持续发展理念的推广，开发可循环利用的野山杏种植和加工技术，减少资源消耗，将是未来的重要发展方向。</w:t>
      </w:r>
      <w:r>
        <w:rPr>
          <w:rFonts w:hint="eastAsia"/>
        </w:rPr>
        <w:br/>
      </w:r>
      <w:r>
        <w:rPr>
          <w:rFonts w:hint="eastAsia"/>
        </w:rPr>
        <w:t>　　《</w:t>
      </w:r>
      <w:hyperlink r:id="R7a55e67ed7db4631" w:history="1">
        <w:r>
          <w:rPr>
            <w:rStyle w:val="Hyperlink"/>
          </w:rPr>
          <w:t>2015年版中国野山杏市场调研与前景预测分析报告</w:t>
        </w:r>
      </w:hyperlink>
      <w:r>
        <w:rPr>
          <w:rFonts w:hint="eastAsia"/>
        </w:rPr>
        <w:t>》依托详实的数据支撑，全面剖析了野山杏行业的市场规模、需求动态与价格走势。野山杏报告深入挖掘产业链上下游关联，评估当前市场现状，并对未来野山杏市场前景作出科学预测。通过对野山杏细分市场的划分和重点企业的剖析，揭示了行业竞争格局、品牌影响力和市场集中度。此外，野山杏报告还为投资者提供了关于野山杏行业未来发展趋势的权威预测，以及潜在风险和应对策略，旨在助力各方做出明智的投资与经营决策。</w:t>
      </w:r>
      <w:r>
        <w:rPr>
          <w:rFonts w:hint="eastAsia"/>
        </w:rPr>
        <w:br/>
      </w:r>
      <w:r>
        <w:rPr>
          <w:rFonts w:hint="eastAsia"/>
        </w:rPr>
        <w:br/>
      </w:r>
      <w:r>
        <w:rPr>
          <w:rFonts w:hint="eastAsia"/>
        </w:rPr>
        <w:t>第一章 中国野山杏行业发展环境分析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野山杏行业地位分析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野山杏行业发展的"波特五力模型"分析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影响野山杏行业发展的主要因素分析</w:t>
      </w:r>
      <w:r>
        <w:rPr>
          <w:rFonts w:hint="eastAsia"/>
        </w:rPr>
        <w:br/>
      </w:r>
      <w:r>
        <w:rPr>
          <w:rFonts w:hint="eastAsia"/>
        </w:rPr>
        <w:br/>
      </w:r>
      <w:r>
        <w:rPr>
          <w:rFonts w:hint="eastAsia"/>
        </w:rPr>
        <w:t>第二章 野山杏产业发展现状分析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2009-2014年产业规模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2007-2018年中国野山杏需求与消费状况分析及预测</w:t>
      </w:r>
      <w:r>
        <w:rPr>
          <w:rFonts w:hint="eastAsia"/>
        </w:rPr>
        <w:br/>
      </w:r>
      <w:r>
        <w:rPr>
          <w:rFonts w:hint="eastAsia"/>
        </w:rPr>
        <w:t>　　第一节 中国野山杏消费者消费偏好调查分析</w:t>
      </w:r>
      <w:r>
        <w:rPr>
          <w:rFonts w:hint="eastAsia"/>
        </w:rPr>
        <w:br/>
      </w:r>
      <w:r>
        <w:rPr>
          <w:rFonts w:hint="eastAsia"/>
        </w:rPr>
        <w:t>　　第二节 中国野山杏消费者对其价格的敏感度分析</w:t>
      </w:r>
      <w:r>
        <w:rPr>
          <w:rFonts w:hint="eastAsia"/>
        </w:rPr>
        <w:br/>
      </w:r>
      <w:r>
        <w:rPr>
          <w:rFonts w:hint="eastAsia"/>
        </w:rPr>
        <w:t>　　第三节 2009-2014年中国野山杏产量统计分析</w:t>
      </w:r>
      <w:r>
        <w:rPr>
          <w:rFonts w:hint="eastAsia"/>
        </w:rPr>
        <w:br/>
      </w:r>
      <w:r>
        <w:rPr>
          <w:rFonts w:hint="eastAsia"/>
        </w:rPr>
        <w:t>　　第四节 2009-2014年中国野山杏消费量统计分析</w:t>
      </w:r>
      <w:r>
        <w:rPr>
          <w:rFonts w:hint="eastAsia"/>
        </w:rPr>
        <w:br/>
      </w:r>
      <w:r>
        <w:rPr>
          <w:rFonts w:hint="eastAsia"/>
        </w:rPr>
        <w:t>　　第五节 2015-2022年中国野山杏产量预测</w:t>
      </w:r>
      <w:r>
        <w:rPr>
          <w:rFonts w:hint="eastAsia"/>
        </w:rPr>
        <w:br/>
      </w:r>
      <w:r>
        <w:rPr>
          <w:rFonts w:hint="eastAsia"/>
        </w:rPr>
        <w:t>　　第六节 2015-2022年中国野山杏消费量预测</w:t>
      </w:r>
      <w:r>
        <w:rPr>
          <w:rFonts w:hint="eastAsia"/>
        </w:rPr>
        <w:br/>
      </w:r>
      <w:r>
        <w:rPr>
          <w:rFonts w:hint="eastAsia"/>
        </w:rPr>
        <w:br/>
      </w:r>
      <w:r>
        <w:rPr>
          <w:rFonts w:hint="eastAsia"/>
        </w:rPr>
        <w:t>第四章 野山杏下游产业发展</w:t>
      </w:r>
      <w:r>
        <w:rPr>
          <w:rFonts w:hint="eastAsia"/>
        </w:rPr>
        <w:br/>
      </w:r>
      <w:r>
        <w:rPr>
          <w:rFonts w:hint="eastAsia"/>
        </w:rPr>
        <w:t>　　第一节 野山杏下游产业构成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二、2007-2014年野山杏产品消费量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野山杏下游产业竞争能力比较</w:t>
      </w:r>
      <w:r>
        <w:rPr>
          <w:rFonts w:hint="eastAsia"/>
        </w:rPr>
        <w:br/>
      </w:r>
      <w:r>
        <w:rPr>
          <w:rFonts w:hint="eastAsia"/>
        </w:rPr>
        <w:br/>
      </w:r>
      <w:r>
        <w:rPr>
          <w:rFonts w:hint="eastAsia"/>
        </w:rPr>
        <w:t>第五章 2008-2018年中国野山杏行业市场规模分析及预测</w:t>
      </w:r>
      <w:r>
        <w:rPr>
          <w:rFonts w:hint="eastAsia"/>
        </w:rPr>
        <w:br/>
      </w:r>
      <w:r>
        <w:rPr>
          <w:rFonts w:hint="eastAsia"/>
        </w:rPr>
        <w:t>　　第一节 我国野山杏市场结构分析</w:t>
      </w:r>
      <w:r>
        <w:rPr>
          <w:rFonts w:hint="eastAsia"/>
        </w:rPr>
        <w:br/>
      </w:r>
      <w:r>
        <w:rPr>
          <w:rFonts w:hint="eastAsia"/>
        </w:rPr>
        <w:t>　　第二节 2009-2014年中国野山杏行业市场规模分析</w:t>
      </w:r>
      <w:r>
        <w:rPr>
          <w:rFonts w:hint="eastAsia"/>
        </w:rPr>
        <w:br/>
      </w:r>
      <w:r>
        <w:rPr>
          <w:rFonts w:hint="eastAsia"/>
        </w:rPr>
        <w:t>　　第三节 中国野山杏行业区域市场规模分析</w:t>
      </w:r>
      <w:r>
        <w:rPr>
          <w:rFonts w:hint="eastAsia"/>
        </w:rPr>
        <w:br/>
      </w:r>
      <w:r>
        <w:rPr>
          <w:rFonts w:hint="eastAsia"/>
        </w:rPr>
        <w:t>　　　　一、2009-2014年东北地区市场规模分析</w:t>
      </w:r>
      <w:r>
        <w:rPr>
          <w:rFonts w:hint="eastAsia"/>
        </w:rPr>
        <w:br/>
      </w:r>
      <w:r>
        <w:rPr>
          <w:rFonts w:hint="eastAsia"/>
        </w:rPr>
        <w:t>　　　　二、2009-2014年华北地区市场规模分析</w:t>
      </w:r>
      <w:r>
        <w:rPr>
          <w:rFonts w:hint="eastAsia"/>
        </w:rPr>
        <w:br/>
      </w:r>
      <w:r>
        <w:rPr>
          <w:rFonts w:hint="eastAsia"/>
        </w:rPr>
        <w:t>　　　　三、2009-2014年华东地区市场规模分析</w:t>
      </w:r>
      <w:r>
        <w:rPr>
          <w:rFonts w:hint="eastAsia"/>
        </w:rPr>
        <w:br/>
      </w:r>
      <w:r>
        <w:rPr>
          <w:rFonts w:hint="eastAsia"/>
        </w:rPr>
        <w:t>　　　　四、2009-2014年中南地区市场规模分析</w:t>
      </w:r>
      <w:r>
        <w:rPr>
          <w:rFonts w:hint="eastAsia"/>
        </w:rPr>
        <w:br/>
      </w:r>
      <w:r>
        <w:rPr>
          <w:rFonts w:hint="eastAsia"/>
        </w:rPr>
        <w:t>　　　　五、2009-2014年西北地区市场规模分析</w:t>
      </w:r>
      <w:r>
        <w:rPr>
          <w:rFonts w:hint="eastAsia"/>
        </w:rPr>
        <w:br/>
      </w:r>
      <w:r>
        <w:rPr>
          <w:rFonts w:hint="eastAsia"/>
        </w:rPr>
        <w:t>　　　　六、2009-2014年西南地区市场规模分析</w:t>
      </w:r>
      <w:r>
        <w:rPr>
          <w:rFonts w:hint="eastAsia"/>
        </w:rPr>
        <w:br/>
      </w:r>
      <w:r>
        <w:rPr>
          <w:rFonts w:hint="eastAsia"/>
        </w:rPr>
        <w:t>　　第四节 2015-2022年中国野山杏行业市场规模预测</w:t>
      </w:r>
      <w:r>
        <w:rPr>
          <w:rFonts w:hint="eastAsia"/>
        </w:rPr>
        <w:br/>
      </w:r>
      <w:r>
        <w:rPr>
          <w:rFonts w:hint="eastAsia"/>
        </w:rPr>
        <w:br/>
      </w:r>
      <w:r>
        <w:rPr>
          <w:rFonts w:hint="eastAsia"/>
        </w:rPr>
        <w:t>第六章 野山杏产业链整合策略研究</w:t>
      </w:r>
      <w:r>
        <w:rPr>
          <w:rFonts w:hint="eastAsia"/>
        </w:rPr>
        <w:br/>
      </w:r>
      <w:r>
        <w:rPr>
          <w:rFonts w:hint="eastAsia"/>
        </w:rPr>
        <w:t>　　第一节 当前产业链整合形势</w:t>
      </w:r>
      <w:r>
        <w:rPr>
          <w:rFonts w:hint="eastAsia"/>
        </w:rPr>
        <w:br/>
      </w:r>
      <w:r>
        <w:rPr>
          <w:rFonts w:hint="eastAsia"/>
        </w:rPr>
        <w:t>　　　　三、消除企业兼并重组的制度障碍</w:t>
      </w:r>
      <w:r>
        <w:rPr>
          <w:rFonts w:hint="eastAsia"/>
        </w:rPr>
        <w:br/>
      </w:r>
      <w:r>
        <w:rPr>
          <w:rFonts w:hint="eastAsia"/>
        </w:rPr>
        <w:t>　　　　四、加强对企业兼并重组的引导和政策扶持</w:t>
      </w:r>
      <w:r>
        <w:rPr>
          <w:rFonts w:hint="eastAsia"/>
        </w:rPr>
        <w:br/>
      </w:r>
      <w:r>
        <w:rPr>
          <w:rFonts w:hint="eastAsia"/>
        </w:rPr>
        <w:t>　　　　五、改进对兼并重组的管理和服务</w:t>
      </w:r>
      <w:r>
        <w:rPr>
          <w:rFonts w:hint="eastAsia"/>
        </w:rPr>
        <w:br/>
      </w:r>
      <w:r>
        <w:rPr>
          <w:rFonts w:hint="eastAsia"/>
        </w:rPr>
        <w:t>　　　　六、加强对企业兼并重组工作的领导</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野山杏企业资源整合策略研究</w:t>
      </w:r>
      <w:r>
        <w:rPr>
          <w:rFonts w:hint="eastAsia"/>
        </w:rPr>
        <w:br/>
      </w:r>
      <w:r>
        <w:rPr>
          <w:rFonts w:hint="eastAsia"/>
        </w:rPr>
        <w:t>　　第一节 野山杏企业存在问题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2007-2016年中国野山杏行业市场价格分析及预测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2009-2014年中国野山杏行业平均价格趋向分析</w:t>
      </w:r>
      <w:r>
        <w:rPr>
          <w:rFonts w:hint="eastAsia"/>
        </w:rPr>
        <w:br/>
      </w:r>
      <w:r>
        <w:rPr>
          <w:rFonts w:hint="eastAsia"/>
        </w:rPr>
        <w:t>　　第四节 2015-2022年中国野山杏行业价格趋向预测分析</w:t>
      </w:r>
      <w:r>
        <w:rPr>
          <w:rFonts w:hint="eastAsia"/>
        </w:rPr>
        <w:br/>
      </w:r>
      <w:r>
        <w:rPr>
          <w:rFonts w:hint="eastAsia"/>
        </w:rPr>
        <w:br/>
      </w:r>
      <w:r>
        <w:rPr>
          <w:rFonts w:hint="eastAsia"/>
        </w:rPr>
        <w:t>第九章 野山杏重点企业分析</w:t>
      </w:r>
      <w:r>
        <w:rPr>
          <w:rFonts w:hint="eastAsia"/>
        </w:rPr>
        <w:br/>
      </w:r>
      <w:r>
        <w:rPr>
          <w:rFonts w:hint="eastAsia"/>
        </w:rPr>
        <w:t>　　第一节 洮南市吉农科技发展有限公司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陕西天寿杏仁食品有限责任公司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四川康藏绿色杏业有限公司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山西百利士生物科技有限公司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广州市新南农副产品有限公司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我国野山杏行业投资价值与投资策略咨询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野山杏行业投资价值分析</w:t>
      </w:r>
      <w:r>
        <w:rPr>
          <w:rFonts w:hint="eastAsia"/>
        </w:rPr>
        <w:br/>
      </w:r>
      <w:r>
        <w:rPr>
          <w:rFonts w:hint="eastAsia"/>
        </w:rPr>
        <w:t>　　　　一、野山杏行业发展前景分析</w:t>
      </w:r>
      <w:r>
        <w:rPr>
          <w:rFonts w:hint="eastAsia"/>
        </w:rPr>
        <w:br/>
      </w:r>
      <w:r>
        <w:rPr>
          <w:rFonts w:hint="eastAsia"/>
        </w:rPr>
        <w:t>　　　　二、投资机会分析</w:t>
      </w:r>
      <w:r>
        <w:rPr>
          <w:rFonts w:hint="eastAsia"/>
        </w:rPr>
        <w:br/>
      </w:r>
      <w:r>
        <w:rPr>
          <w:rFonts w:hint="eastAsia"/>
        </w:rPr>
        <w:t>　　第三节 野山杏行业投资风险分析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野山杏行业投资策略分析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行业投资环境回顾与展望</w:t>
      </w:r>
      <w:r>
        <w:rPr>
          <w:rFonts w:hint="eastAsia"/>
        </w:rPr>
        <w:br/>
      </w:r>
      <w:r>
        <w:rPr>
          <w:rFonts w:hint="eastAsia"/>
        </w:rPr>
        <w:br/>
      </w:r>
      <w:r>
        <w:rPr>
          <w:rFonts w:hint="eastAsia"/>
        </w:rPr>
        <w:t>第十一章 野山杏发展前景预测</w:t>
      </w:r>
      <w:r>
        <w:rPr>
          <w:rFonts w:hint="eastAsia"/>
        </w:rPr>
        <w:br/>
      </w:r>
      <w:r>
        <w:rPr>
          <w:rFonts w:hint="eastAsia"/>
        </w:rPr>
        <w:t>　　第一节 行业发展趋势预测</w:t>
      </w:r>
      <w:r>
        <w:rPr>
          <w:rFonts w:hint="eastAsia"/>
        </w:rPr>
        <w:br/>
      </w:r>
      <w:r>
        <w:rPr>
          <w:rFonts w:hint="eastAsia"/>
        </w:rPr>
        <w:t>　　第二节 2015-2022年行业市场容量预测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br/>
      </w:r>
      <w:r>
        <w:rPr>
          <w:rFonts w:hint="eastAsia"/>
        </w:rPr>
        <w:t>第十二章 野山杏行业竞争格局分析</w:t>
      </w:r>
      <w:r>
        <w:rPr>
          <w:rFonts w:hint="eastAsia"/>
        </w:rPr>
        <w:br/>
      </w:r>
      <w:r>
        <w:rPr>
          <w:rFonts w:hint="eastAsia"/>
        </w:rPr>
        <w:t>　　第一节 野山杏行业竞争结构分析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野山杏行业行业集中度分析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2015-2022年中国野山杏行业投资风险预警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2009-2014年我国季度GDP增长率 单位：%</w:t>
      </w:r>
      <w:r>
        <w:rPr>
          <w:rFonts w:hint="eastAsia"/>
        </w:rPr>
        <w:br/>
      </w:r>
      <w:r>
        <w:rPr>
          <w:rFonts w:hint="eastAsia"/>
        </w:rPr>
        <w:t>　　图表 2009-2014年我国三产业增加值季度增长率 单位：%</w:t>
      </w:r>
      <w:r>
        <w:rPr>
          <w:rFonts w:hint="eastAsia"/>
        </w:rPr>
        <w:br/>
      </w:r>
      <w:r>
        <w:rPr>
          <w:rFonts w:hint="eastAsia"/>
        </w:rPr>
        <w:t>　　图表 2009-2014年我国CPI、PPI运行趋势 单位：%</w:t>
      </w:r>
      <w:r>
        <w:rPr>
          <w:rFonts w:hint="eastAsia"/>
        </w:rPr>
        <w:br/>
      </w:r>
      <w:r>
        <w:rPr>
          <w:rFonts w:hint="eastAsia"/>
        </w:rPr>
        <w:t>　　图表 2009-2014年固定资产投资走势图 单位：%</w:t>
      </w:r>
      <w:r>
        <w:rPr>
          <w:rFonts w:hint="eastAsia"/>
        </w:rPr>
        <w:br/>
      </w:r>
      <w:r>
        <w:rPr>
          <w:rFonts w:hint="eastAsia"/>
        </w:rPr>
        <w:t>　　图表 中国野山杏区域生产格局分析</w:t>
      </w:r>
      <w:r>
        <w:rPr>
          <w:rFonts w:hint="eastAsia"/>
        </w:rPr>
        <w:br/>
      </w:r>
      <w:r>
        <w:rPr>
          <w:rFonts w:hint="eastAsia"/>
        </w:rPr>
        <w:t>　　图表 2009-2014年我国野山杏产量统计表</w:t>
      </w:r>
      <w:r>
        <w:rPr>
          <w:rFonts w:hint="eastAsia"/>
        </w:rPr>
        <w:br/>
      </w:r>
      <w:r>
        <w:rPr>
          <w:rFonts w:hint="eastAsia"/>
        </w:rPr>
        <w:t>　　图表 2009-2014年我国野山杏产量及增长率变化图</w:t>
      </w:r>
      <w:r>
        <w:rPr>
          <w:rFonts w:hint="eastAsia"/>
        </w:rPr>
        <w:br/>
      </w:r>
      <w:r>
        <w:rPr>
          <w:rFonts w:hint="eastAsia"/>
        </w:rPr>
        <w:t>　　图表 2009-2014年我国野山杏市场容量变化图</w:t>
      </w:r>
      <w:r>
        <w:rPr>
          <w:rFonts w:hint="eastAsia"/>
        </w:rPr>
        <w:br/>
      </w:r>
      <w:r>
        <w:rPr>
          <w:rFonts w:hint="eastAsia"/>
        </w:rPr>
        <w:t>　　图表 2009-2014年我国野山杏出口量变化图</w:t>
      </w:r>
      <w:r>
        <w:rPr>
          <w:rFonts w:hint="eastAsia"/>
        </w:rPr>
        <w:br/>
      </w:r>
      <w:r>
        <w:rPr>
          <w:rFonts w:hint="eastAsia"/>
        </w:rPr>
        <w:t>　　图表 2009-2014年我国野山杏产量及增长率变化图</w:t>
      </w:r>
      <w:r>
        <w:rPr>
          <w:rFonts w:hint="eastAsia"/>
        </w:rPr>
        <w:br/>
      </w:r>
      <w:r>
        <w:rPr>
          <w:rFonts w:hint="eastAsia"/>
        </w:rPr>
        <w:t>　　图表 2009-2014年我国野山杏消费量变化图</w:t>
      </w:r>
      <w:r>
        <w:rPr>
          <w:rFonts w:hint="eastAsia"/>
        </w:rPr>
        <w:br/>
      </w:r>
      <w:r>
        <w:rPr>
          <w:rFonts w:hint="eastAsia"/>
        </w:rPr>
        <w:t>　　图表 2015-2022年中国野山杏产量及增长率预测</w:t>
      </w:r>
      <w:r>
        <w:rPr>
          <w:rFonts w:hint="eastAsia"/>
        </w:rPr>
        <w:br/>
      </w:r>
      <w:r>
        <w:rPr>
          <w:rFonts w:hint="eastAsia"/>
        </w:rPr>
        <w:t>　　图表 2015-2022年中国野山杏消费量预测</w:t>
      </w:r>
      <w:r>
        <w:rPr>
          <w:rFonts w:hint="eastAsia"/>
        </w:rPr>
        <w:br/>
      </w:r>
      <w:r>
        <w:rPr>
          <w:rFonts w:hint="eastAsia"/>
        </w:rPr>
        <w:t>　　图表 2013年我国野山杏市场结构分析</w:t>
      </w:r>
      <w:r>
        <w:rPr>
          <w:rFonts w:hint="eastAsia"/>
        </w:rPr>
        <w:br/>
      </w:r>
      <w:r>
        <w:rPr>
          <w:rFonts w:hint="eastAsia"/>
        </w:rPr>
        <w:t>　　图表 2009-2014年我国野山杏市场规模统计表</w:t>
      </w:r>
      <w:r>
        <w:rPr>
          <w:rFonts w:hint="eastAsia"/>
        </w:rPr>
        <w:br/>
      </w:r>
      <w:r>
        <w:rPr>
          <w:rFonts w:hint="eastAsia"/>
        </w:rPr>
        <w:t>　　图表 2009-2014年我国野山杏市场规模及增长率变化图</w:t>
      </w:r>
      <w:r>
        <w:rPr>
          <w:rFonts w:hint="eastAsia"/>
        </w:rPr>
        <w:br/>
      </w:r>
      <w:r>
        <w:rPr>
          <w:rFonts w:hint="eastAsia"/>
        </w:rPr>
        <w:t>　　图表 2009-2014年东北地区野山杏市场规模增长性分析</w:t>
      </w:r>
      <w:r>
        <w:rPr>
          <w:rFonts w:hint="eastAsia"/>
        </w:rPr>
        <w:br/>
      </w:r>
      <w:r>
        <w:rPr>
          <w:rFonts w:hint="eastAsia"/>
        </w:rPr>
        <w:t>　　图表 2009-2014年华北地区野山杏市场规模增长性分析</w:t>
      </w:r>
      <w:r>
        <w:rPr>
          <w:rFonts w:hint="eastAsia"/>
        </w:rPr>
        <w:br/>
      </w:r>
      <w:r>
        <w:rPr>
          <w:rFonts w:hint="eastAsia"/>
        </w:rPr>
        <w:t>　　图表 2009-2014年华东地区野山杏市场规模增长性分析</w:t>
      </w:r>
      <w:r>
        <w:rPr>
          <w:rFonts w:hint="eastAsia"/>
        </w:rPr>
        <w:br/>
      </w:r>
      <w:r>
        <w:rPr>
          <w:rFonts w:hint="eastAsia"/>
        </w:rPr>
        <w:t>　　图表 2009-2014年中南地区野山杏市场规模增长性分析</w:t>
      </w:r>
      <w:r>
        <w:rPr>
          <w:rFonts w:hint="eastAsia"/>
        </w:rPr>
        <w:br/>
      </w:r>
      <w:r>
        <w:rPr>
          <w:rFonts w:hint="eastAsia"/>
        </w:rPr>
        <w:t>　　图表 2009-2014年西北地区野山杏市场规模增长性分析</w:t>
      </w:r>
      <w:r>
        <w:rPr>
          <w:rFonts w:hint="eastAsia"/>
        </w:rPr>
        <w:br/>
      </w:r>
      <w:r>
        <w:rPr>
          <w:rFonts w:hint="eastAsia"/>
        </w:rPr>
        <w:t>　　图表 2009-2014年西南地区野山杏市场规模增长性分析</w:t>
      </w:r>
      <w:r>
        <w:rPr>
          <w:rFonts w:hint="eastAsia"/>
        </w:rPr>
        <w:br/>
      </w:r>
      <w:r>
        <w:rPr>
          <w:rFonts w:hint="eastAsia"/>
        </w:rPr>
        <w:t>　　图表 2015-2022年中国野山杏市场规模及增长率预测</w:t>
      </w:r>
      <w:r>
        <w:rPr>
          <w:rFonts w:hint="eastAsia"/>
        </w:rPr>
        <w:br/>
      </w:r>
      <w:r>
        <w:rPr>
          <w:rFonts w:hint="eastAsia"/>
        </w:rPr>
        <w:t>　　图表 2009-2014年中国野山杏价格运行趋势分析</w:t>
      </w:r>
      <w:r>
        <w:rPr>
          <w:rFonts w:hint="eastAsia"/>
        </w:rPr>
        <w:br/>
      </w:r>
      <w:r>
        <w:rPr>
          <w:rFonts w:hint="eastAsia"/>
        </w:rPr>
        <w:t>　　图表 2015-2022年中国野山杏行业价格趋向预测分析</w:t>
      </w:r>
      <w:r>
        <w:rPr>
          <w:rFonts w:hint="eastAsia"/>
        </w:rPr>
        <w:br/>
      </w:r>
      <w:r>
        <w:rPr>
          <w:rFonts w:hint="eastAsia"/>
        </w:rPr>
        <w:t>　　图表 近4年洮南市吉农科技发展有限公司流动资产周转次数变化情况</w:t>
      </w:r>
      <w:r>
        <w:rPr>
          <w:rFonts w:hint="eastAsia"/>
        </w:rPr>
        <w:br/>
      </w:r>
      <w:r>
        <w:rPr>
          <w:rFonts w:hint="eastAsia"/>
        </w:rPr>
        <w:t>　　图表 近4年洮南市吉农科技发展有限公司流动资产周转次数变化情况</w:t>
      </w:r>
      <w:r>
        <w:rPr>
          <w:rFonts w:hint="eastAsia"/>
        </w:rPr>
        <w:br/>
      </w:r>
      <w:r>
        <w:rPr>
          <w:rFonts w:hint="eastAsia"/>
        </w:rPr>
        <w:t>　　图表 近4年洮南市吉农科技发展有限公司销售毛利率变化情况</w:t>
      </w:r>
      <w:r>
        <w:rPr>
          <w:rFonts w:hint="eastAsia"/>
        </w:rPr>
        <w:br/>
      </w:r>
      <w:r>
        <w:rPr>
          <w:rFonts w:hint="eastAsia"/>
        </w:rPr>
        <w:t>　　图表 近4年洮南市吉农科技发展有限公司销售毛利率变化情况</w:t>
      </w:r>
      <w:r>
        <w:rPr>
          <w:rFonts w:hint="eastAsia"/>
        </w:rPr>
        <w:br/>
      </w:r>
      <w:r>
        <w:rPr>
          <w:rFonts w:hint="eastAsia"/>
        </w:rPr>
        <w:t>　　图表 近4年洮南市吉农科技发展有限公司资产负债率变化情况</w:t>
      </w:r>
      <w:r>
        <w:rPr>
          <w:rFonts w:hint="eastAsia"/>
        </w:rPr>
        <w:br/>
      </w:r>
      <w:r>
        <w:rPr>
          <w:rFonts w:hint="eastAsia"/>
        </w:rPr>
        <w:t>　　图表 近4年洮南市吉农科技发展有限公司资产负债率变化情况</w:t>
      </w:r>
      <w:r>
        <w:rPr>
          <w:rFonts w:hint="eastAsia"/>
        </w:rPr>
        <w:br/>
      </w:r>
      <w:r>
        <w:rPr>
          <w:rFonts w:hint="eastAsia"/>
        </w:rPr>
        <w:t>　　图表 近4年洮南市吉农科技发展有限公司产权比率变化情况</w:t>
      </w:r>
      <w:r>
        <w:rPr>
          <w:rFonts w:hint="eastAsia"/>
        </w:rPr>
        <w:br/>
      </w:r>
      <w:r>
        <w:rPr>
          <w:rFonts w:hint="eastAsia"/>
        </w:rPr>
        <w:t>　　图表 近4年洮南市吉农科技发展有限公司产权比率变化情况</w:t>
      </w:r>
      <w:r>
        <w:rPr>
          <w:rFonts w:hint="eastAsia"/>
        </w:rPr>
        <w:br/>
      </w:r>
      <w:r>
        <w:rPr>
          <w:rFonts w:hint="eastAsia"/>
        </w:rPr>
        <w:t>　　图表 近4年洮南市吉农科技发展有限公司总资产周转次数变化情况</w:t>
      </w:r>
      <w:r>
        <w:rPr>
          <w:rFonts w:hint="eastAsia"/>
        </w:rPr>
        <w:br/>
      </w:r>
      <w:r>
        <w:rPr>
          <w:rFonts w:hint="eastAsia"/>
        </w:rPr>
        <w:t>　　图表 近4年洮南市吉农科技发展有限公司总资产周转次数变化情况</w:t>
      </w:r>
      <w:r>
        <w:rPr>
          <w:rFonts w:hint="eastAsia"/>
        </w:rPr>
        <w:br/>
      </w:r>
      <w:r>
        <w:rPr>
          <w:rFonts w:hint="eastAsia"/>
        </w:rPr>
        <w:t>　　图表 近4年洮南市吉农科技发展有限公司固定资产周转次数情况</w:t>
      </w:r>
      <w:r>
        <w:rPr>
          <w:rFonts w:hint="eastAsia"/>
        </w:rPr>
        <w:br/>
      </w:r>
      <w:r>
        <w:rPr>
          <w:rFonts w:hint="eastAsia"/>
        </w:rPr>
        <w:t>　　图表 近4年洮南市吉农科技发展有限公司固定资产周转次数情况</w:t>
      </w:r>
      <w:r>
        <w:rPr>
          <w:rFonts w:hint="eastAsia"/>
        </w:rPr>
        <w:br/>
      </w:r>
      <w:r>
        <w:rPr>
          <w:rFonts w:hint="eastAsia"/>
        </w:rPr>
        <w:t>　　图表 近4年陕西天寿杏仁食品有限责任公司总资产周转次数变化情况</w:t>
      </w:r>
      <w:r>
        <w:rPr>
          <w:rFonts w:hint="eastAsia"/>
        </w:rPr>
        <w:br/>
      </w:r>
      <w:r>
        <w:rPr>
          <w:rFonts w:hint="eastAsia"/>
        </w:rPr>
        <w:t>　　图表 近4年陕西天寿杏仁食品有限责任公司总资产周转次数变化情况</w:t>
      </w:r>
      <w:r>
        <w:rPr>
          <w:rFonts w:hint="eastAsia"/>
        </w:rPr>
        <w:br/>
      </w:r>
      <w:r>
        <w:rPr>
          <w:rFonts w:hint="eastAsia"/>
        </w:rPr>
        <w:t>　　图表 近4年陕西天寿杏仁食品有限责任公司销售毛利率变化情况</w:t>
      </w:r>
      <w:r>
        <w:rPr>
          <w:rFonts w:hint="eastAsia"/>
        </w:rPr>
        <w:br/>
      </w:r>
      <w:r>
        <w:rPr>
          <w:rFonts w:hint="eastAsia"/>
        </w:rPr>
        <w:t>　　图表 近4年陕西天寿杏仁食品有限责任公司销售毛利率变化情况</w:t>
      </w:r>
      <w:r>
        <w:rPr>
          <w:rFonts w:hint="eastAsia"/>
        </w:rPr>
        <w:br/>
      </w:r>
      <w:r>
        <w:rPr>
          <w:rFonts w:hint="eastAsia"/>
        </w:rPr>
        <w:t>　　图表 近4年陕西天寿杏仁食品有限责任公司资产负债率变化情况</w:t>
      </w:r>
      <w:r>
        <w:rPr>
          <w:rFonts w:hint="eastAsia"/>
        </w:rPr>
        <w:br/>
      </w:r>
      <w:r>
        <w:rPr>
          <w:rFonts w:hint="eastAsia"/>
        </w:rPr>
        <w:t>　　图表 近4年陕西天寿杏仁食品有限责任公司资产负债率变化情况</w:t>
      </w:r>
      <w:r>
        <w:rPr>
          <w:rFonts w:hint="eastAsia"/>
        </w:rPr>
        <w:br/>
      </w:r>
      <w:r>
        <w:rPr>
          <w:rFonts w:hint="eastAsia"/>
        </w:rPr>
        <w:t>　　图表 近4年陕西天寿杏仁食品有限责任公司产权比率变化情况</w:t>
      </w:r>
      <w:r>
        <w:rPr>
          <w:rFonts w:hint="eastAsia"/>
        </w:rPr>
        <w:br/>
      </w:r>
      <w:r>
        <w:rPr>
          <w:rFonts w:hint="eastAsia"/>
        </w:rPr>
        <w:t>　　图表 近4年陕西天寿杏仁食品有限责任公司产权比率变化情况</w:t>
      </w:r>
      <w:r>
        <w:rPr>
          <w:rFonts w:hint="eastAsia"/>
        </w:rPr>
        <w:br/>
      </w:r>
      <w:r>
        <w:rPr>
          <w:rFonts w:hint="eastAsia"/>
        </w:rPr>
        <w:t>　　图表 近4年陕西天寿杏仁食品有限责任公司固定资产周转次数情况</w:t>
      </w:r>
      <w:r>
        <w:rPr>
          <w:rFonts w:hint="eastAsia"/>
        </w:rPr>
        <w:br/>
      </w:r>
      <w:r>
        <w:rPr>
          <w:rFonts w:hint="eastAsia"/>
        </w:rPr>
        <w:t>　　图表 近4年陕西天寿杏仁食品有限责任公司固定资产周转次数情况</w:t>
      </w:r>
      <w:r>
        <w:rPr>
          <w:rFonts w:hint="eastAsia"/>
        </w:rPr>
        <w:br/>
      </w:r>
      <w:r>
        <w:rPr>
          <w:rFonts w:hint="eastAsia"/>
        </w:rPr>
        <w:t>　　图表 近4年陕西天寿杏仁食品有限责任公司流动资产周转次数变化情况</w:t>
      </w:r>
      <w:r>
        <w:rPr>
          <w:rFonts w:hint="eastAsia"/>
        </w:rPr>
        <w:br/>
      </w:r>
      <w:r>
        <w:rPr>
          <w:rFonts w:hint="eastAsia"/>
        </w:rPr>
        <w:t>　　图表 近4年陕西天寿杏仁食品有限责任公司流动资产周转次数变化情况</w:t>
      </w:r>
      <w:r>
        <w:rPr>
          <w:rFonts w:hint="eastAsia"/>
        </w:rPr>
        <w:br/>
      </w:r>
      <w:r>
        <w:rPr>
          <w:rFonts w:hint="eastAsia"/>
        </w:rPr>
        <w:t>　　图表 近4年四川康藏绿色杏业有限公司固定资产周转次数情况</w:t>
      </w:r>
      <w:r>
        <w:rPr>
          <w:rFonts w:hint="eastAsia"/>
        </w:rPr>
        <w:br/>
      </w:r>
      <w:r>
        <w:rPr>
          <w:rFonts w:hint="eastAsia"/>
        </w:rPr>
        <w:t>　　图表 近4年四川康藏绿色杏业有限公司固定资产周转次数情况</w:t>
      </w:r>
      <w:r>
        <w:rPr>
          <w:rFonts w:hint="eastAsia"/>
        </w:rPr>
        <w:br/>
      </w:r>
      <w:r>
        <w:rPr>
          <w:rFonts w:hint="eastAsia"/>
        </w:rPr>
        <w:t>　　图表 近4年四川康藏绿色杏业有限公司销售毛利率变化情况</w:t>
      </w:r>
      <w:r>
        <w:rPr>
          <w:rFonts w:hint="eastAsia"/>
        </w:rPr>
        <w:br/>
      </w:r>
      <w:r>
        <w:rPr>
          <w:rFonts w:hint="eastAsia"/>
        </w:rPr>
        <w:t>　　图表 近4年四川康藏绿色杏业有限公司销售毛利率变化情况</w:t>
      </w:r>
      <w:r>
        <w:rPr>
          <w:rFonts w:hint="eastAsia"/>
        </w:rPr>
        <w:br/>
      </w:r>
      <w:r>
        <w:rPr>
          <w:rFonts w:hint="eastAsia"/>
        </w:rPr>
        <w:t>　　图表 近4年四川康藏绿色杏业有限公司资产负债率变化情况</w:t>
      </w:r>
      <w:r>
        <w:rPr>
          <w:rFonts w:hint="eastAsia"/>
        </w:rPr>
        <w:br/>
      </w:r>
      <w:r>
        <w:rPr>
          <w:rFonts w:hint="eastAsia"/>
        </w:rPr>
        <w:t>　　图表 近4年四川康藏绿色杏业有限公司资产负债率变化情况</w:t>
      </w:r>
      <w:r>
        <w:rPr>
          <w:rFonts w:hint="eastAsia"/>
        </w:rPr>
        <w:br/>
      </w:r>
      <w:r>
        <w:rPr>
          <w:rFonts w:hint="eastAsia"/>
        </w:rPr>
        <w:t>　　图表 近4年四川康藏绿色杏业有限公司产权比率变化情况</w:t>
      </w:r>
      <w:r>
        <w:rPr>
          <w:rFonts w:hint="eastAsia"/>
        </w:rPr>
        <w:br/>
      </w:r>
      <w:r>
        <w:rPr>
          <w:rFonts w:hint="eastAsia"/>
        </w:rPr>
        <w:t>　　图表 近4年四川康藏绿色杏业有限公司产权比率变化情况</w:t>
      </w:r>
      <w:r>
        <w:rPr>
          <w:rFonts w:hint="eastAsia"/>
        </w:rPr>
        <w:br/>
      </w:r>
      <w:r>
        <w:rPr>
          <w:rFonts w:hint="eastAsia"/>
        </w:rPr>
        <w:t>　　图表 近4年四川康藏绿色杏业有限公司流动资产周转次数变化情况</w:t>
      </w:r>
      <w:r>
        <w:rPr>
          <w:rFonts w:hint="eastAsia"/>
        </w:rPr>
        <w:br/>
      </w:r>
      <w:r>
        <w:rPr>
          <w:rFonts w:hint="eastAsia"/>
        </w:rPr>
        <w:t>　　图表 近4年四川康藏绿色杏业有限公司流动资产周转次数变化情况</w:t>
      </w:r>
      <w:r>
        <w:rPr>
          <w:rFonts w:hint="eastAsia"/>
        </w:rPr>
        <w:br/>
      </w:r>
      <w:r>
        <w:rPr>
          <w:rFonts w:hint="eastAsia"/>
        </w:rPr>
        <w:t>　　图表 近4年四川康藏绿色杏业有限公司总资产周转次数变化情况</w:t>
      </w:r>
      <w:r>
        <w:rPr>
          <w:rFonts w:hint="eastAsia"/>
        </w:rPr>
        <w:br/>
      </w:r>
      <w:r>
        <w:rPr>
          <w:rFonts w:hint="eastAsia"/>
        </w:rPr>
        <w:t>　　图表 近4年四川康藏绿色杏业有限公司总资产周转次数变化情况</w:t>
      </w:r>
      <w:r>
        <w:rPr>
          <w:rFonts w:hint="eastAsia"/>
        </w:rPr>
        <w:br/>
      </w:r>
      <w:r>
        <w:rPr>
          <w:rFonts w:hint="eastAsia"/>
        </w:rPr>
        <w:t>　　图表 近4年山西百利士生物科技有限公司总资产周转次数变化情况</w:t>
      </w:r>
      <w:r>
        <w:rPr>
          <w:rFonts w:hint="eastAsia"/>
        </w:rPr>
        <w:br/>
      </w:r>
      <w:r>
        <w:rPr>
          <w:rFonts w:hint="eastAsia"/>
        </w:rPr>
        <w:t>　　图表 近4年山西百利士生物科技有限公司总资产周转次数变化情况</w:t>
      </w:r>
      <w:r>
        <w:rPr>
          <w:rFonts w:hint="eastAsia"/>
        </w:rPr>
        <w:br/>
      </w:r>
      <w:r>
        <w:rPr>
          <w:rFonts w:hint="eastAsia"/>
        </w:rPr>
        <w:t>　　图表 近4年山西百利士生物科技有限公司销售毛利率变化情况</w:t>
      </w:r>
      <w:r>
        <w:rPr>
          <w:rFonts w:hint="eastAsia"/>
        </w:rPr>
        <w:br/>
      </w:r>
      <w:r>
        <w:rPr>
          <w:rFonts w:hint="eastAsia"/>
        </w:rPr>
        <w:t>　　图表 近4年山西百利士生物科技有限公司销售毛利率变化情况</w:t>
      </w:r>
      <w:r>
        <w:rPr>
          <w:rFonts w:hint="eastAsia"/>
        </w:rPr>
        <w:br/>
      </w:r>
      <w:r>
        <w:rPr>
          <w:rFonts w:hint="eastAsia"/>
        </w:rPr>
        <w:t>　　图表 近4年山西百利士生物科技有限公司资产负债率变化情况</w:t>
      </w:r>
      <w:r>
        <w:rPr>
          <w:rFonts w:hint="eastAsia"/>
        </w:rPr>
        <w:br/>
      </w:r>
      <w:r>
        <w:rPr>
          <w:rFonts w:hint="eastAsia"/>
        </w:rPr>
        <w:t>　　图表 近4年山西百利士生物科技有限公司资产负债率变化情况</w:t>
      </w:r>
      <w:r>
        <w:rPr>
          <w:rFonts w:hint="eastAsia"/>
        </w:rPr>
        <w:br/>
      </w:r>
      <w:r>
        <w:rPr>
          <w:rFonts w:hint="eastAsia"/>
        </w:rPr>
        <w:t>　　图表 近4年山西百利士生物科技有限公司产权比率变化情况</w:t>
      </w:r>
      <w:r>
        <w:rPr>
          <w:rFonts w:hint="eastAsia"/>
        </w:rPr>
        <w:br/>
      </w:r>
      <w:r>
        <w:rPr>
          <w:rFonts w:hint="eastAsia"/>
        </w:rPr>
        <w:t>　　图表 近4年山西百利士生物科技有限公司产权比率变化情况</w:t>
      </w:r>
      <w:r>
        <w:rPr>
          <w:rFonts w:hint="eastAsia"/>
        </w:rPr>
        <w:br/>
      </w:r>
      <w:r>
        <w:rPr>
          <w:rFonts w:hint="eastAsia"/>
        </w:rPr>
        <w:t>　　图表 近4年山西百利士生物科技有限公司固定资产周转次数情况</w:t>
      </w:r>
      <w:r>
        <w:rPr>
          <w:rFonts w:hint="eastAsia"/>
        </w:rPr>
        <w:br/>
      </w:r>
      <w:r>
        <w:rPr>
          <w:rFonts w:hint="eastAsia"/>
        </w:rPr>
        <w:t>　　图表 近4年山西百利士生物科技有限公司固定资产周转次数变化情况</w:t>
      </w:r>
      <w:r>
        <w:rPr>
          <w:rFonts w:hint="eastAsia"/>
        </w:rPr>
        <w:br/>
      </w:r>
      <w:r>
        <w:rPr>
          <w:rFonts w:hint="eastAsia"/>
        </w:rPr>
        <w:t>　　图表 近4年山西百利士生物科技有限公司流动资产周转次数变化情况</w:t>
      </w:r>
      <w:r>
        <w:rPr>
          <w:rFonts w:hint="eastAsia"/>
        </w:rPr>
        <w:br/>
      </w:r>
      <w:r>
        <w:rPr>
          <w:rFonts w:hint="eastAsia"/>
        </w:rPr>
        <w:t>　　图表 近4年山西百利士生物科技有限公司流动资产周转次数变化情况</w:t>
      </w:r>
      <w:r>
        <w:rPr>
          <w:rFonts w:hint="eastAsia"/>
        </w:rPr>
        <w:br/>
      </w:r>
      <w:r>
        <w:rPr>
          <w:rFonts w:hint="eastAsia"/>
        </w:rPr>
        <w:t>　　图表 近4年广州市新南农副产品有限公司流动资产周转次数变化情况</w:t>
      </w:r>
      <w:r>
        <w:rPr>
          <w:rFonts w:hint="eastAsia"/>
        </w:rPr>
        <w:br/>
      </w:r>
      <w:r>
        <w:rPr>
          <w:rFonts w:hint="eastAsia"/>
        </w:rPr>
        <w:t>　　图表 近4年广州市新南农副产品有限公司流动资产周转次数变化情况</w:t>
      </w:r>
      <w:r>
        <w:rPr>
          <w:rFonts w:hint="eastAsia"/>
        </w:rPr>
        <w:br/>
      </w:r>
      <w:r>
        <w:rPr>
          <w:rFonts w:hint="eastAsia"/>
        </w:rPr>
        <w:t>　　图表 近4年广州市新南农副产品有限公司销售毛利率变化情况</w:t>
      </w:r>
      <w:r>
        <w:rPr>
          <w:rFonts w:hint="eastAsia"/>
        </w:rPr>
        <w:br/>
      </w:r>
      <w:r>
        <w:rPr>
          <w:rFonts w:hint="eastAsia"/>
        </w:rPr>
        <w:t>　　图表 近4年广州市新南农副产品有限公司销售毛利率变化情况</w:t>
      </w:r>
      <w:r>
        <w:rPr>
          <w:rFonts w:hint="eastAsia"/>
        </w:rPr>
        <w:br/>
      </w:r>
      <w:r>
        <w:rPr>
          <w:rFonts w:hint="eastAsia"/>
        </w:rPr>
        <w:t>　　图表 近4年广州市新南农副产品有限公司资产负债率变化情况</w:t>
      </w:r>
      <w:r>
        <w:rPr>
          <w:rFonts w:hint="eastAsia"/>
        </w:rPr>
        <w:br/>
      </w:r>
      <w:r>
        <w:rPr>
          <w:rFonts w:hint="eastAsia"/>
        </w:rPr>
        <w:t>　　图表 近4年广州市新南农副产品有限公司资产负债率变化情况</w:t>
      </w:r>
      <w:r>
        <w:rPr>
          <w:rFonts w:hint="eastAsia"/>
        </w:rPr>
        <w:br/>
      </w:r>
      <w:r>
        <w:rPr>
          <w:rFonts w:hint="eastAsia"/>
        </w:rPr>
        <w:t>　　图表 近4年广州市新南农副产品有限公司产权比率变化情况</w:t>
      </w:r>
      <w:r>
        <w:rPr>
          <w:rFonts w:hint="eastAsia"/>
        </w:rPr>
        <w:br/>
      </w:r>
      <w:r>
        <w:rPr>
          <w:rFonts w:hint="eastAsia"/>
        </w:rPr>
        <w:t>　　图表 近4年广州市新南农副产品有限公司产权比率变化情况</w:t>
      </w:r>
      <w:r>
        <w:rPr>
          <w:rFonts w:hint="eastAsia"/>
        </w:rPr>
        <w:br/>
      </w:r>
      <w:r>
        <w:rPr>
          <w:rFonts w:hint="eastAsia"/>
        </w:rPr>
        <w:t>　　图表 近4年广州市新南农副产品有限公司总资产周转次数变化情况</w:t>
      </w:r>
      <w:r>
        <w:rPr>
          <w:rFonts w:hint="eastAsia"/>
        </w:rPr>
        <w:br/>
      </w:r>
      <w:r>
        <w:rPr>
          <w:rFonts w:hint="eastAsia"/>
        </w:rPr>
        <w:t>　　图表 近4年广州市新南农副产品有限公司总资产周转次数变化情况</w:t>
      </w:r>
      <w:r>
        <w:rPr>
          <w:rFonts w:hint="eastAsia"/>
        </w:rPr>
        <w:br/>
      </w:r>
      <w:r>
        <w:rPr>
          <w:rFonts w:hint="eastAsia"/>
        </w:rPr>
        <w:t>　　图表 近4年广州市新南农副产品有限公司固定资产周转次数情况</w:t>
      </w:r>
      <w:r>
        <w:rPr>
          <w:rFonts w:hint="eastAsia"/>
        </w:rPr>
        <w:br/>
      </w:r>
      <w:r>
        <w:rPr>
          <w:rFonts w:hint="eastAsia"/>
        </w:rPr>
        <w:t>　　图表 近4年广州市新南农副产品有限公司固定资产周转次数变化情况</w:t>
      </w:r>
      <w:r>
        <w:rPr>
          <w:rFonts w:hint="eastAsia"/>
        </w:rPr>
        <w:br/>
      </w:r>
      <w:r>
        <w:rPr>
          <w:rFonts w:hint="eastAsia"/>
        </w:rPr>
        <w:t>　　图表 2009-2014年我国CPI、PPI运行趋势 单位：%</w:t>
      </w:r>
      <w:r>
        <w:rPr>
          <w:rFonts w:hint="eastAsia"/>
        </w:rPr>
        <w:br/>
      </w:r>
      <w:r>
        <w:rPr>
          <w:rFonts w:hint="eastAsia"/>
        </w:rPr>
        <w:t>　　图表 2004年9月—2014年9月居民消费价格指数（上年同月=100）</w:t>
      </w:r>
      <w:r>
        <w:rPr>
          <w:rFonts w:hint="eastAsia"/>
        </w:rPr>
        <w:br/>
      </w:r>
      <w:r>
        <w:rPr>
          <w:rFonts w:hint="eastAsia"/>
        </w:rPr>
        <w:t>　　图表 居民消费价格分类指数（2014年9月）</w:t>
      </w:r>
      <w:r>
        <w:rPr>
          <w:rFonts w:hint="eastAsia"/>
        </w:rPr>
        <w:br/>
      </w:r>
      <w:r>
        <w:rPr>
          <w:rFonts w:hint="eastAsia"/>
        </w:rPr>
        <w:t>　　图表 2014年9月份居民消费价格主要数据</w:t>
      </w:r>
      <w:r>
        <w:rPr>
          <w:rFonts w:hint="eastAsia"/>
        </w:rPr>
        <w:br/>
      </w:r>
      <w:r>
        <w:rPr>
          <w:rFonts w:hint="eastAsia"/>
        </w:rPr>
        <w:t>　　图表 2014年9月全国居民消费价格涨跌幅</w:t>
      </w:r>
      <w:r>
        <w:rPr>
          <w:rFonts w:hint="eastAsia"/>
        </w:rPr>
        <w:br/>
      </w:r>
      <w:r>
        <w:rPr>
          <w:rFonts w:hint="eastAsia"/>
        </w:rPr>
        <w:t>　　图表 2009-2014年进出口走势图 单位：%</w:t>
      </w:r>
      <w:r>
        <w:rPr>
          <w:rFonts w:hint="eastAsia"/>
        </w:rPr>
        <w:br/>
      </w:r>
      <w:r>
        <w:rPr>
          <w:rFonts w:hint="eastAsia"/>
        </w:rPr>
        <w:t>　　图表 2004年9月—2014年9月出口总额月度同比增长率与进口总额月度同比增长率（%）</w:t>
      </w:r>
      <w:r>
        <w:rPr>
          <w:rFonts w:hint="eastAsia"/>
        </w:rPr>
        <w:br/>
      </w:r>
      <w:r>
        <w:rPr>
          <w:rFonts w:hint="eastAsia"/>
        </w:rPr>
        <w:t>　　图表 2009-2014年我国社会消费品零售总额走势图 单位：亿元 %</w:t>
      </w:r>
      <w:r>
        <w:rPr>
          <w:rFonts w:hint="eastAsia"/>
        </w:rPr>
        <w:br/>
      </w:r>
      <w:r>
        <w:rPr>
          <w:rFonts w:hint="eastAsia"/>
        </w:rPr>
        <w:t>　　图表 2004年9月—2014年9月社会消费品零售总额月度同比增长率（%）</w:t>
      </w:r>
      <w:r>
        <w:rPr>
          <w:rFonts w:hint="eastAsia"/>
        </w:rPr>
        <w:br/>
      </w:r>
      <w:r>
        <w:rPr>
          <w:rFonts w:hint="eastAsia"/>
        </w:rPr>
        <w:t>　　图表 2009-2014年我国工业增加值走势图 单位：%</w:t>
      </w:r>
      <w:r>
        <w:rPr>
          <w:rFonts w:hint="eastAsia"/>
        </w:rPr>
        <w:br/>
      </w:r>
      <w:r>
        <w:rPr>
          <w:rFonts w:hint="eastAsia"/>
        </w:rPr>
        <w:t>　　图表 2004年9月—2014年9月工业增加值月度同比增长率（%）</w:t>
      </w:r>
      <w:r>
        <w:rPr>
          <w:rFonts w:hint="eastAsia"/>
        </w:rPr>
        <w:br/>
      </w:r>
      <w:r>
        <w:rPr>
          <w:rFonts w:hint="eastAsia"/>
        </w:rPr>
        <w:t>　　图表 2009-2014年我国货币供应量 单位：亿元</w:t>
      </w:r>
      <w:r>
        <w:rPr>
          <w:rFonts w:hint="eastAsia"/>
        </w:rPr>
        <w:br/>
      </w:r>
      <w:r>
        <w:rPr>
          <w:rFonts w:hint="eastAsia"/>
        </w:rPr>
        <w:t>　　图表 2009-2014年我国存贷款同比增速走势图 单位：亿元 %</w:t>
      </w:r>
      <w:r>
        <w:rPr>
          <w:rFonts w:hint="eastAsia"/>
        </w:rPr>
        <w:br/>
      </w:r>
      <w:r>
        <w:rPr>
          <w:rFonts w:hint="eastAsia"/>
        </w:rPr>
        <w:t>　　图表 2009-2014年我国月度新增贷款量 单位：亿元</w:t>
      </w:r>
      <w:r>
        <w:rPr>
          <w:rFonts w:hint="eastAsia"/>
        </w:rPr>
        <w:br/>
      </w:r>
      <w:r>
        <w:rPr>
          <w:rFonts w:hint="eastAsia"/>
        </w:rPr>
        <w:t>　　图表 2009-2014年我国外汇储备 单位：亿美元</w:t>
      </w:r>
      <w:r>
        <w:rPr>
          <w:rFonts w:hint="eastAsia"/>
        </w:rPr>
        <w:br/>
      </w:r>
      <w:r>
        <w:rPr>
          <w:rFonts w:hint="eastAsia"/>
        </w:rPr>
        <w:t>　　图表 2004年9月—2014年9月货币供应量月度同比增长率（%）</w:t>
      </w:r>
      <w:r>
        <w:rPr>
          <w:rFonts w:hint="eastAsia"/>
        </w:rPr>
        <w:br/>
      </w:r>
      <w:r>
        <w:rPr>
          <w:rFonts w:hint="eastAsia"/>
        </w:rPr>
        <w:t>　　图表 2015-2022年中国野山杏行业市场容量预测分析</w:t>
      </w:r>
      <w:r>
        <w:rPr>
          <w:rFonts w:hint="eastAsia"/>
        </w:rPr>
        <w:br/>
      </w:r>
      <w:r>
        <w:rPr>
          <w:rFonts w:hint="eastAsia"/>
        </w:rPr>
        <w:t>　　图表 中国野山杏区域集中度分析</w:t>
      </w:r>
      <w:r>
        <w:rPr>
          <w:rFonts w:hint="eastAsia"/>
        </w:rPr>
        <w:br/>
      </w:r>
      <w:r>
        <w:rPr>
          <w:rFonts w:hint="eastAsia"/>
        </w:rPr>
        <w:t>　　图表 野山杏技术应用注意事项分析</w:t>
      </w:r>
      <w:r>
        <w:rPr>
          <w:rFonts w:hint="eastAsia"/>
        </w:rPr>
        <w:br/>
      </w:r>
      <w:r>
        <w:rPr>
          <w:rFonts w:hint="eastAsia"/>
        </w:rPr>
        <w:t>　　图表 野山杏项目投资注意事项图</w:t>
      </w:r>
      <w:r>
        <w:rPr>
          <w:rFonts w:hint="eastAsia"/>
        </w:rPr>
        <w:br/>
      </w:r>
      <w:r>
        <w:rPr>
          <w:rFonts w:hint="eastAsia"/>
        </w:rPr>
        <w:t>　　图表 野山杏行业生产开发注意事项</w:t>
      </w:r>
      <w:r>
        <w:rPr>
          <w:rFonts w:hint="eastAsia"/>
        </w:rPr>
        <w:br/>
      </w:r>
      <w:r>
        <w:rPr>
          <w:rFonts w:hint="eastAsia"/>
        </w:rPr>
        <w:t>　　图表 野山杏销售策略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5e67ed7db4631" w:history="1">
        <w:r>
          <w:rPr>
            <w:rStyle w:val="Hyperlink"/>
          </w:rPr>
          <w:t>2015年版中国野山杏市场调研与前景预测分析报告</w:t>
        </w:r>
      </w:hyperlink>
      <w:r>
        <w:rPr>
          <w:color w:val="C00000"/>
        </w:rPr>
        <w:t>》，报告编号：</w:t>
      </w:r>
      <w:r>
        <w:rPr>
          <w:rFonts w:hint="eastAsia"/>
          <w:color w:val="C00000"/>
        </w:rPr>
        <w:t>1550358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5e67ed7db4631" w:history="1">
        <w:r>
          <w:rPr>
            <w:rStyle w:val="Hyperlink"/>
          </w:rPr>
          <w:t>https://www.20087.com/M_ShiPinYinLiao/58/YeShanXingShiChangXuQiuFenXiYuFaZhanQuShiYuCe.html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b753b91d544d1" w:history="1">
      <w:r>
        <w:rPr>
          <w:rStyle w:val="Hyperlink"/>
        </w:rPr>
        <w:t>2015年版中国野山杏市场调研与前景预测分析报告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8/YeShanXingShiChangXuQiuFenXiYuFaZhanQuShiYuCe.html" TargetMode="External" Id="R7a55e67ed7db4631" /></Relationships>
</file>

<file path=word/_rels/header2.xml.rels>&#65279;<?xml version="1.0" encoding="utf-8"?><Relationships xmlns="http://schemas.openxmlformats.org/package/2006/relationships"><Relationship Type="http://schemas.openxmlformats.org/officeDocument/2006/relationships/hyperlink" Target="https://www.20087.com/M_ShiPinYinLiao/58/YeShanXingShiChangXuQiuFenXiYuFaZhanQuShiYuCe.html" TargetMode="External" Id="R280b753b91d5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2015-05-31T00:05:42Z</dcterms:created>
  <dcterms:modified xsi:type="dcterms:W3CDTF">2015-05-31T01:05:42Z</dcterms:modified>
  <dc:subject>2015年版中国野山杏市场调研与前景预测分析报告</dc:subject>
  <dc:title>2015年版中国野山杏市场调研与前景预测分析报告</dc:title>
  <cp:keywords>2015年版中国野山杏市场调研与前景预测分析报告</cp:keywords>
  <dc:description>2015年版中国野山杏市场调研与前景预测分析报告</dc:description>
</cp:coreProperties>
</file>