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a7e8260c84693" w:history="1">
              <w:r>
                <w:rPr>
                  <w:rStyle w:val="Hyperlink"/>
                </w:rPr>
                <w:t>2024-2030年中国冻干水果行业现状调研分析及发展趋势研究报告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a7e8260c84693" w:history="1">
              <w:r>
                <w:rPr>
                  <w:rStyle w:val="Hyperlink"/>
                </w:rPr>
                <w:t>2024-2030年中国冻干水果行业现状调研分析及发展趋势研究报告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a7e8260c84693" w:history="1">
                <w:r>
                  <w:rPr>
                    <w:rStyle w:val="Hyperlink"/>
                  </w:rPr>
                  <w:t>https://www.20087.com/8/75/DongGanShuiGuoHangYeXianZhuangYu.html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零食和食材，凭借其保留营养、口感酥脆的特点，受到消费者喜爱。近年来，冻干技术的改进和成本下降，推动了冻干水果市场的快速增长。同时，消费者对健康饮食的追求和对天然食品的偏好，促使冻干水果成为果蔬加工领域的热门产品。</w:t>
      </w:r>
      <w:r>
        <w:rPr>
          <w:rFonts w:hint="eastAsia"/>
        </w:rPr>
        <w:br/>
      </w:r>
      <w:r>
        <w:rPr>
          <w:rFonts w:hint="eastAsia"/>
        </w:rPr>
        <w:t>　　冻干水果的未来将更加注重产品创新和市场细分。随着消费者口味的多样化，冻干水果将推出更多口味和组合，满足不同消费场景。同时，冻干技术将向更加环保、节能的方向发展，减少对环境的影响，提升产品的可持续性。此外，冻干水果将更多地融入餐饮、烘焙等食品行业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a7e8260c84693" w:history="1">
        <w:r>
          <w:rPr>
            <w:rStyle w:val="Hyperlink"/>
          </w:rPr>
          <w:t>2024-2030年中国冻干水果行业现状调研分析及发展趋势研究报告</w:t>
        </w:r>
      </w:hyperlink>
      <w:r>
        <w:rPr>
          <w:rFonts w:hint="eastAsia"/>
        </w:rPr>
        <w:t>》依托多年行业监测数据，结合冻干水果行业现状与未来前景，系统分析了冻干水果市场需求、市场规模、产业链结构、价格机制及细分市场特征。报告对冻干水果市场前景进行了客观评估，预测了冻干水果行业发展趋势，并详细解读了品牌竞争格局、市场集中度及重点企业的运营表现。此外，报告通过SWOT分析识别了冻干水果行业机遇与潜在风险，为投资者和决策者提供了科学、规范的战略建议，助力把握冻干水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干果产业政策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干果市场发展波特五力模型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干果市场发展影响因素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2024-2030年我国干果市场发展趋势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全国干果市场整体运行情况分析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2019-2024年中国干果市场基本情况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2019-2024年中国干果市场偿债能力分析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2019-2024年中国干果市场盈利能力分析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中国干果市场供给分析</w:t>
      </w:r>
      <w:r>
        <w:rPr>
          <w:rFonts w:hint="eastAsia"/>
        </w:rPr>
        <w:br/>
      </w:r>
      <w:r>
        <w:rPr>
          <w:rFonts w:hint="eastAsia"/>
        </w:rPr>
        <w:t>　　第一节 2019-2024年干果市场总产量分析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2019-2024年干果市场产出结构变动分析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2019-2024年干果市场产能过剩情况分析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2019-2024年干果市场产销率与产品库存分析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2019-2024年干果市场生产成本变动分析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2024-2030年我国干果市场产量预测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中国干果市场需求分析</w:t>
      </w:r>
      <w:r>
        <w:rPr>
          <w:rFonts w:hint="eastAsia"/>
        </w:rPr>
        <w:br/>
      </w:r>
      <w:r>
        <w:rPr>
          <w:rFonts w:hint="eastAsia"/>
        </w:rPr>
        <w:t>　　第一节 2019-2024年干果市场总消费量分析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2019-2024年干果市场消费特点与消费趋势分析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2019-2024年干果市场供需错位情况分析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2019-2024年干果市场需求满足率与潜在需求量分析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2019-2024年干果市场价格变动分析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2024-2030年我国干果市场消费量预测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2019-2024年干果市场供需状况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2024-2030年我国干果供给变化趋势预测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2024-2030年我国干果需求变化趋势预测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2024-2030年我国干果供需缺口变化趋势预测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2019-2024年干果市场平均价格走势分析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2019-2024年干果市场价格走势分析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2024-2030年干果市场价格走势预测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2024-2030年干果主要产品价格走势预测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2019-2024年干果市场国际贸易市场分析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2019-2024年干果市场进出口量分析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2019-2024年干果市场进出口特点分析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2019-2024年干果市场进出口结构变动分析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2024-2030年我国干果市场进出口预测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2024年干果市场区域市场运行情况分析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2024年华北地区干果市场运行情况分析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2024年东北地区干果市场运行情况分析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2024年华东地区干果市场运行情况分析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2024年华中地区干果市场运行情况分析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2024年华南地区干果市场运行情况分析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2024年西北地区干果市场运行情况分析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干果市场历史竞争格局综述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干果市场企业竞争状况分析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2024-2030年干果市场竞争格局展望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我国干果技术发展现状</w:t>
      </w:r>
      <w:r>
        <w:rPr>
          <w:rFonts w:hint="eastAsia"/>
        </w:rPr>
        <w:br/>
      </w:r>
      <w:r>
        <w:rPr>
          <w:rFonts w:hint="eastAsia"/>
        </w:rPr>
        <w:t>　　第二节 我国干果产品技术成熟度分析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中外干果技术差距及原因分析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我国干果技术发展对策及建议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中外主要干果生产商生产设备配置对比分析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我国干果产品研发、设计发展趋势分析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中国干果市场产品营销分析</w:t>
      </w:r>
      <w:r>
        <w:rPr>
          <w:rFonts w:hint="eastAsia"/>
        </w:rPr>
        <w:br/>
      </w:r>
      <w:r>
        <w:rPr>
          <w:rFonts w:hint="eastAsia"/>
        </w:rPr>
        <w:t>　　第一节 干果市场国内营销模式分析</w:t>
      </w:r>
      <w:r>
        <w:rPr>
          <w:rFonts w:hint="eastAsia"/>
        </w:rPr>
        <w:br/>
      </w:r>
      <w:r>
        <w:rPr>
          <w:rFonts w:hint="eastAsia"/>
        </w:rPr>
        <w:t>　　第二节 干果市场主要销售渠道分析</w:t>
      </w:r>
      <w:r>
        <w:rPr>
          <w:rFonts w:hint="eastAsia"/>
        </w:rPr>
        <w:br/>
      </w:r>
      <w:r>
        <w:rPr>
          <w:rFonts w:hint="eastAsia"/>
        </w:rPr>
        <w:t>　　第三节 干果市场广告与促销方式分析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干果市场价格竞争方式分析</w:t>
      </w:r>
      <w:r>
        <w:rPr>
          <w:rFonts w:hint="eastAsia"/>
        </w:rPr>
        <w:br/>
      </w:r>
      <w:r>
        <w:rPr>
          <w:rFonts w:hint="eastAsia"/>
        </w:rPr>
        <w:t>　　第五节 干果市场国际化营销模式分析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中国干果市场消费者偏好调查</w:t>
      </w:r>
      <w:r>
        <w:rPr>
          <w:rFonts w:hint="eastAsia"/>
        </w:rPr>
        <w:br/>
      </w:r>
      <w:r>
        <w:rPr>
          <w:rFonts w:hint="eastAsia"/>
        </w:rPr>
        <w:t>　　第一节 干果市场产品目标客户群体调查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干果市场产品的品牌市场调查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五、干果市场品牌忠诚度调查</w:t>
      </w:r>
      <w:r>
        <w:rPr>
          <w:rFonts w:hint="eastAsia"/>
        </w:rPr>
        <w:br/>
      </w:r>
      <w:r>
        <w:rPr>
          <w:rFonts w:hint="eastAsia"/>
        </w:rPr>
        <w:t>　　　　六、干果市场品牌市场占有率调查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中国干果市场重点企业分析</w:t>
      </w:r>
      <w:r>
        <w:rPr>
          <w:rFonts w:hint="eastAsia"/>
        </w:rPr>
        <w:br/>
      </w:r>
      <w:r>
        <w:rPr>
          <w:rFonts w:hint="eastAsia"/>
        </w:rPr>
        <w:t>　　第一节 临沂大林食品股份有限公司基本情况及经营状况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青岛新美香食品有限公司基本情况及经营状况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5家重点企业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2024-2030年干果市场发展趋势预测分析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2024年干果市场发展趋势与预测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2024-2030年干果市场发展趋势与预测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一、未来干果市场发展方向预测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二、2024-2030年干果市场发展预测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三、2024-2030年干果市场竞争预测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中国干果市场投资风险分析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2024-2030年干果市场投资机会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2024-2030年干果市场投资风险展望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中国干果市场投资建议分析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2024-2030年干果市场投资分析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2024-2030年干果经营战略建议</w:t>
      </w:r>
      <w:r>
        <w:rPr>
          <w:rFonts w:hint="eastAsia"/>
        </w:rPr>
        <w:br/>
      </w:r>
      <w:r>
        <w:rPr>
          <w:rFonts w:hint="eastAsia"/>
        </w:rPr>
        <w:t>　　第三节 中-智-林-－2024-2030年干果的资本运作模式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2019-2024年中国干果市场规模及增速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2024-2030年中国干果市场规模及增速预测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2019-2024年中国干果行业重点企业市场份额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2024年中国干果行业区域结构</w:t>
      </w:r>
      <w:r>
        <w:rPr>
          <w:rFonts w:hint="eastAsia"/>
        </w:rPr>
        <w:br/>
      </w:r>
      <w:r>
        <w:rPr>
          <w:rFonts w:hint="eastAsia"/>
        </w:rPr>
        <w:t>　　图表 2024年中国干果行业渠道结构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2019-2024年中国干果市场需求总量</w:t>
      </w:r>
      <w:r>
        <w:rPr>
          <w:rFonts w:hint="eastAsia"/>
        </w:rPr>
        <w:br/>
      </w:r>
      <w:r>
        <w:rPr>
          <w:rFonts w:hint="eastAsia"/>
        </w:rPr>
        <w:t>　　图表 2024-2030年中国干果市场需求总量预测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2019-2024年中国干果市场需求集中度</w:t>
      </w:r>
      <w:r>
        <w:rPr>
          <w:rFonts w:hint="eastAsia"/>
        </w:rPr>
        <w:br/>
      </w:r>
      <w:r>
        <w:rPr>
          <w:rFonts w:hint="eastAsia"/>
        </w:rPr>
        <w:t>　　图表 2019-2024年中国干果市场需求增长速度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2019-2024年中国干果市场饱和度</w:t>
      </w:r>
      <w:r>
        <w:rPr>
          <w:rFonts w:hint="eastAsia"/>
        </w:rPr>
        <w:br/>
      </w:r>
      <w:r>
        <w:rPr>
          <w:rFonts w:hint="eastAsia"/>
        </w:rPr>
        <w:t>　　图表 2019-2024年中国干果市场供给总量</w:t>
      </w:r>
      <w:r>
        <w:rPr>
          <w:rFonts w:hint="eastAsia"/>
        </w:rPr>
        <w:br/>
      </w:r>
      <w:r>
        <w:rPr>
          <w:rFonts w:hint="eastAsia"/>
        </w:rPr>
        <w:t>　　图表 2019-2024年中国干果市场供给增长速度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2024-2030年中国干果行业供给量预测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2019-2024年中国干果行业供给集中度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a7e8260c84693" w:history="1">
        <w:r>
          <w:rPr>
            <w:rStyle w:val="Hyperlink"/>
          </w:rPr>
          <w:t>2024-2030年中国冻干水果行业现状调研分析及发展趋势研究报告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a7e8260c84693" w:history="1">
        <w:r>
          <w:rPr>
            <w:rStyle w:val="Hyperlink"/>
          </w:rPr>
          <w:t>https://www.20087.com/8/75/DongGanShuiGuoHangYeXianZhuangYu.html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0e303a204f4a" w:history="1">
      <w:r>
        <w:rPr>
          <w:rStyle w:val="Hyperlink"/>
        </w:rPr>
        <w:t>2024-2030年中国冻干水果行业现状调研分析及发展趋势研究报告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ongGanShuiGuoHangYeXianZhuangYu.html" TargetMode="External" Id="Rc40a7e8260c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ongGanShuiGuoHangYeXianZhuangYu.html" TargetMode="External" Id="R81450e303a2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2024-03-29T07:10:00Z</dcterms:created>
  <dcterms:modified xsi:type="dcterms:W3CDTF">2024-03-29T08:10:00Z</dcterms:modified>
  <dc:subject>2024-2030年中国冻干水果行业现状调研分析及发展趋势研究报告</dc:subject>
  <dc:title>2024-2030年中国冻干水果行业现状调研分析及发展趋势研究报告</dc:title>
  <cp:keywords>2024-2030年中国冻干水果行业现状调研分析及发展趋势研究报告</cp:keywords>
  <dc:description>2024-2030年中国冻干水果行业现状调研分析及发展趋势研究报告</dc:description>
</cp:coreProperties>
</file>