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019cacd634b5d" w:history="1">
              <w:r>
                <w:rPr>
                  <w:rStyle w:val="Hyperlink"/>
                </w:rPr>
                <w:t>中国商用榨汁机行业现状及行业前景分析报告（2026-2032年）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019cacd634b5d" w:history="1">
              <w:r>
                <w:rPr>
                  <w:rStyle w:val="Hyperlink"/>
                </w:rPr>
                <w:t>中国商用榨汁机行业现状及行业前景分析报告（2026-2032年）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019cacd634b5d" w:history="1">
                <w:r>
                  <w:rPr>
                    <w:rStyle w:val="Hyperlink"/>
                  </w:rPr>
                  <w:t>https://www.20087.com/8/25/ShangYongZhaZhiJiShiChangXianZhuangHeQianJing.html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榨汁机是一种专门用于商业场所制作新鲜果汁的设备，广泛应用于餐饮业、咖啡馆和超市等地。随着消费者对健康饮食和新鲜饮品需求的增加，现代商用榨汁机在操作便捷性、果汁提取率及用户体验方面取得了长足进步。采用了高效的挤压和离心技术，这些设备不仅提高了果汁的提取率和口感，还增强了其在连续工作条件下的稳定性和效率；同时，通过集成智能控制系统和触摸屏界面，简化了操作流程，提升了用户满意度。此外，为了满足不同的商业需求，市场上提供了多种型号和规格的商用榨汁机，从基础款到高端定制机型一应俱全。然而，尽管市场需求稳步上升，商用榨汁机行业面临着技术创新门槛高和技术标准复杂的挑战，部分低价产品可能存在功能不完善或卫生问题。</w:t>
      </w:r>
      <w:r>
        <w:rPr>
          <w:rFonts w:hint="eastAsia"/>
        </w:rPr>
        <w:br/>
      </w:r>
      <w:r>
        <w:rPr>
          <w:rFonts w:hint="eastAsia"/>
        </w:rPr>
        <w:t>　　随着智能家居和个性化健康管理理念的深化，商用榨汁机将朝着更加智能化和个性化的方向发展。市场调研网认为，一方面，利用物联网(IoT)技术和大数据分析实现对用户偏好的分析和推荐系统，为顾客提供更加个性化的饮品选择和服务体验；另一方面，通过集成健康监测功能，如营养成分显示和过敏原提示，帮助用户做出更加健康的饮食决策。此外，随着环保意识的增强，采用可降解包装材料和节能设计，减少对环境的影响，也将成为未来发展的一个重要方向。预计在未来几年内，随着技术的进步和社会需求的变化，商用榨汁机将在保持传统优势的同时，向更智能、更环保的方向转型，满足市场对高品质饮品服务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f019cacd634b5d" w:history="1">
        <w:r>
          <w:rPr>
            <w:rStyle w:val="Hyperlink"/>
          </w:rPr>
          <w:t>中国商用榨汁机行业现状及行业前景分析报告（2026-2032年）</w:t>
        </w:r>
      </w:hyperlink>
      <w:r>
        <w:rPr>
          <w:rFonts w:hint="eastAsia"/>
        </w:rPr>
        <w:t>》，2025年商用榨汁机行业市场规模达 亿元，预计2032年市场规模将达 亿元，期间年均复合增长率（CAGR）达 %。报告基于权威数据和长期市场监测，全面分析了商用榨汁机行业的市场规模、供需状况及竞争格局。报告梳理了商用榨汁机技术现状与未来方向，预测了市场前景与趋势，并评估了重点企业的表现与地位。同时，报告揭示了商用榨汁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商用榨汁机市场概述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按照不同产品类型，商用榨汁机主要可以分为如下几个类别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中国不同产品类型商用榨汁机增长趋势2021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离心式榨汁机</w:t>
      </w:r>
      <w:r>
        <w:rPr>
          <w:rFonts w:hint="eastAsia"/>
        </w:rPr>
        <w:br/>
      </w:r>
      <w:r>
        <w:rPr>
          <w:rFonts w:hint="eastAsia"/>
        </w:rPr>
        <w:t>　　　　1.2.3 慢速榨汁机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按照不同销售渠道，商用榨汁机主要可以分为如下几个类别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中国不同销售渠道商用榨汁机增长趋势2021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按照不同容量，商用榨汁机主要可以分为如下几个类别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中国不同容量商用榨汁机增长趋势2021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大容量型</w:t>
      </w:r>
      <w:r>
        <w:rPr>
          <w:rFonts w:hint="eastAsia"/>
        </w:rPr>
        <w:br/>
      </w:r>
      <w:r>
        <w:rPr>
          <w:rFonts w:hint="eastAsia"/>
        </w:rPr>
        <w:t>　　　　1.4.3 中小容量型</w:t>
      </w:r>
      <w:r>
        <w:rPr>
          <w:rFonts w:hint="eastAsia"/>
        </w:rPr>
        <w:br/>
      </w:r>
      <w:r>
        <w:rPr>
          <w:rFonts w:hint="eastAsia"/>
        </w:rPr>
        <w:t>　　1.5 从不同应用，商用榨汁机主要包括如下几个方面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中国不同应用商用榨汁机增长趋势2021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餐厅</w:t>
      </w:r>
      <w:r>
        <w:rPr>
          <w:rFonts w:hint="eastAsia"/>
        </w:rPr>
        <w:br/>
      </w:r>
      <w:r>
        <w:rPr>
          <w:rFonts w:hint="eastAsia"/>
        </w:rPr>
        <w:t>　　　　1.5.3 咖啡店</w:t>
      </w:r>
      <w:r>
        <w:rPr>
          <w:rFonts w:hint="eastAsia"/>
        </w:rPr>
        <w:br/>
      </w:r>
      <w:r>
        <w:rPr>
          <w:rFonts w:hint="eastAsia"/>
        </w:rPr>
        <w:t>　　　　1.5.4 酒吧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中国商用榨汁机发展现状及未来趋势（2021-2032）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中国市场商用榨汁机收入及增长率（2021-2032）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中国市场商用榨汁机销量及增长率（2021-2032）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中国市场主要商用榨汁机厂商分析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中国市场主要厂商商用榨汁机销量及市场占有率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中国市场主要厂商商用榨汁机销量（2021-2026）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中国市场主要厂商商用榨汁机收入及市场占有率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中国市场主要厂商商用榨汁机收入（2021-2026）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2025年中国市场主要厂商商用榨汁机收入排名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中国市场主要厂商商用榨汁机价格（2021-2026）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中国市场主要厂商商用榨汁机总部及产地分布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中国市场主要厂商成立时间及商用榨汁机商业化日期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中国市场主要厂商商用榨汁机产品类型及应用</w:t>
      </w:r>
      <w:r>
        <w:rPr>
          <w:rFonts w:hint="eastAsia"/>
        </w:rPr>
        <w:br/>
      </w:r>
      <w:r>
        <w:rPr>
          <w:rFonts w:hint="eastAsia"/>
        </w:rPr>
        <w:t>　　2.7 商用榨汁机行业集中度、竞争程度分析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商用榨汁机行业集中度分析：2025年中国Top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中国市场商用榨汁机第一梯队、第二梯队和第三梯队厂商（品牌）及2025年市场份额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不同产品类型商用榨汁机分析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中国市场不同产品类型商用榨汁机销量（2021-2032）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中国市场不同产品类型商用榨汁机销量预测（2027-2032）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中国市场不同产品类型商用榨汁机规模（2021-2032）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中国市场不同产品类型商用榨汁机规模及市场份额（2021-2026）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中国市场不同产品类型商用榨汁机规模预测（2027-2032）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中国市场不同产品类型商用榨汁机价格走势（2021-2032）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不同应用商用榨汁机分析</w:t>
      </w:r>
      <w:r>
        <w:rPr>
          <w:rFonts w:hint="eastAsia"/>
        </w:rPr>
        <w:br/>
      </w:r>
      <w:r>
        <w:rPr>
          <w:rFonts w:hint="eastAsia"/>
        </w:rPr>
        <w:t>　　5.1 中国市场不同应用商用榨汁机销量（2021-2032）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中国市场不同应用商用榨汁机销量预测（2027-2032）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中国市场不同应用商用榨汁机规模（2021-2032）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中国市场不同应用商用榨汁机规模及市场份额（2021-2026）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中国市场不同应用商用榨汁机规模预测（2027-2032）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中国市场不同应用商用榨汁机价格走势（2021-2032）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商用榨汁机行业发展分析---发展趋势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商用榨汁机行业发展分析---厂商壁垒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商用榨汁机行业发展分析---驱动因素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商用榨汁机行业发展分析---制约因素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商用榨汁机中国企业SWOT分析</w:t>
      </w:r>
      <w:r>
        <w:rPr>
          <w:rFonts w:hint="eastAsia"/>
        </w:rPr>
        <w:br/>
      </w:r>
      <w:r>
        <w:rPr>
          <w:rFonts w:hint="eastAsia"/>
        </w:rPr>
        <w:t>　　6.6 商用榨汁机行业发展分析---行业政策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商用榨汁机行业产业链简介</w:t>
      </w:r>
      <w:r>
        <w:rPr>
          <w:rFonts w:hint="eastAsia"/>
        </w:rPr>
        <w:br/>
      </w:r>
      <w:r>
        <w:rPr>
          <w:rFonts w:hint="eastAsia"/>
        </w:rPr>
        <w:t>　　7.2 商用榨汁机产业链分析-上游</w:t>
      </w:r>
      <w:r>
        <w:rPr>
          <w:rFonts w:hint="eastAsia"/>
        </w:rPr>
        <w:br/>
      </w:r>
      <w:r>
        <w:rPr>
          <w:rFonts w:hint="eastAsia"/>
        </w:rPr>
        <w:t>　　7.3 商用榨汁机产业链分析-中游</w:t>
      </w:r>
      <w:r>
        <w:rPr>
          <w:rFonts w:hint="eastAsia"/>
        </w:rPr>
        <w:br/>
      </w:r>
      <w:r>
        <w:rPr>
          <w:rFonts w:hint="eastAsia"/>
        </w:rPr>
        <w:t>　　7.4 商用榨汁机产业链分析-下游</w:t>
      </w:r>
      <w:r>
        <w:rPr>
          <w:rFonts w:hint="eastAsia"/>
        </w:rPr>
        <w:br/>
      </w:r>
      <w:r>
        <w:rPr>
          <w:rFonts w:hint="eastAsia"/>
        </w:rPr>
        <w:t>　　7.5 商用榨汁机行业采购模式</w:t>
      </w:r>
      <w:r>
        <w:rPr>
          <w:rFonts w:hint="eastAsia"/>
        </w:rPr>
        <w:br/>
      </w:r>
      <w:r>
        <w:rPr>
          <w:rFonts w:hint="eastAsia"/>
        </w:rPr>
        <w:t>　　7.6 商用榨汁机行业生产模式</w:t>
      </w:r>
      <w:r>
        <w:rPr>
          <w:rFonts w:hint="eastAsia"/>
        </w:rPr>
        <w:br/>
      </w:r>
      <w:r>
        <w:rPr>
          <w:rFonts w:hint="eastAsia"/>
        </w:rPr>
        <w:t>　　7.7 商用榨汁机行业销售模式及销售渠道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中国本土商用榨汁机产能、产量分析</w:t>
      </w:r>
      <w:r>
        <w:rPr>
          <w:rFonts w:hint="eastAsia"/>
        </w:rPr>
        <w:br/>
      </w:r>
      <w:r>
        <w:rPr>
          <w:rFonts w:hint="eastAsia"/>
        </w:rPr>
        <w:t>　　8.1 中国商用榨汁机供需现状及预测（2021-2032）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中国商用榨汁机产能、产量、产能利用率及发展趋势（2021-2032）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中国商用榨汁机产量、市场需求量及发展趋势（2021-2032）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中国商用榨汁机进出口分析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中国市场商用榨汁机主要进口来源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中国市场商用榨汁机主要出口目的地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不同产品类型商用榨汁机市场规模2021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不同销售渠道商用榨汁机市场规模2021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不同容量商用榨汁机市场规模2021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不同应用商用榨汁机市场规模2021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中国市场主要厂商商用榨汁机销量（2021-2026）&amp;（千件）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中国市场主要厂商商用榨汁机收入（2021-2026）&amp;（万元）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中国市场主要厂商商用榨汁机收入份额（2021-2026）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2025年中国主要生产商商用榨汁机收入排名（万元）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中国市场主要厂商商用榨汁机价格（2021-2026）&amp;（元/件）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中国市场主要厂商商用榨汁机总部及产地分布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中国市场主要厂商成立时间及商用榨汁机商业化日期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中国市场主要厂商商用榨汁机产品类型及应用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2025年中国市场商用榨汁机主要厂商市场地位（第一梯队、第二梯队和第三梯队）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商用榨汁机市场投资、并购等现状分析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商用榨汁机生产基地、总部、竞争对手及市场地位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中国市场不同产品类型商用榨汁机销量（2021-2026）&amp;（千件）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中国市场不同产品类型商用榨汁机销量市场份额（2021-2026）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中国市场不同产品类型商用榨汁机销量预测（2027-2032）&amp;（千件）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中国市场不同产品类型商用榨汁机销量市场份额预测（2027-2032）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中国市场不同产品类型商用榨汁机规模（2021-2026）&amp;（万元）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中国市场不同产品类型商用榨汁机规模市场份额（2021-2026）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中国市场不同产品类型商用榨汁机规模预测（2027-2032）&amp;（万元）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中国市场不同产品类型商用榨汁机规模市场份额预测（2027-2032）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中国市场不同应用商用榨汁机销量（2021-2026）&amp;（千件）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中国市场不同应用商用榨汁机销量市场份额（2021-2026）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中国市场不同应用商用榨汁机销量预测（2027-2032）&amp;（千件）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中国市场不同应用商用榨汁机销量市场份额预测（2027-2032）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中国市场不同应用商用榨汁机规模（2021-2026）&amp;（万元）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中国市场不同应用商用榨汁机规模市场份额（2021-2026）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中国市场不同应用商用榨汁机规模预测（2027-2032）&amp;（万元）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中国市场不同应用商用榨汁机规模市场份额预测（2027-2032）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商用榨汁机行业发展分析---发展趋势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商用榨汁机行业发展分析---厂商壁垒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商用榨汁机行业发展分析---驱动因素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商用榨汁机行业发展分析---制约因素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商用榨汁机行业相关重点政策一览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商用榨汁机行业供应链分析</w:t>
      </w:r>
      <w:r>
        <w:rPr>
          <w:rFonts w:hint="eastAsia"/>
        </w:rPr>
        <w:br/>
      </w:r>
      <w:r>
        <w:rPr>
          <w:rFonts w:hint="eastAsia"/>
        </w:rPr>
        <w:t>　　表 118： 商用榨汁机上游原料供应商</w:t>
      </w:r>
      <w:r>
        <w:rPr>
          <w:rFonts w:hint="eastAsia"/>
        </w:rPr>
        <w:br/>
      </w:r>
      <w:r>
        <w:rPr>
          <w:rFonts w:hint="eastAsia"/>
        </w:rPr>
        <w:t>　　表 119： 商用榨汁机行业主要下游客户</w:t>
      </w:r>
      <w:r>
        <w:rPr>
          <w:rFonts w:hint="eastAsia"/>
        </w:rPr>
        <w:br/>
      </w:r>
      <w:r>
        <w:rPr>
          <w:rFonts w:hint="eastAsia"/>
        </w:rPr>
        <w:t>　　表 120： 商用榨汁机典型经销商</w:t>
      </w:r>
      <w:r>
        <w:rPr>
          <w:rFonts w:hint="eastAsia"/>
        </w:rPr>
        <w:br/>
      </w:r>
      <w:r>
        <w:rPr>
          <w:rFonts w:hint="eastAsia"/>
        </w:rPr>
        <w:t>　　表 121： 中国商用榨汁机产量、销量、进口量及出口量（2021-2026）&amp;（千件）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中国商用榨汁机产量、销量、进口量及出口量预测（2027-2032）&amp;（千件）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中国市场商用榨汁机主要进口来源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中国市场商用榨汁机主要出口目的地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商用榨汁机产品图片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中国不同产品类型商用榨汁机市场规模市场份额2025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离心式榨汁机产品图片</w:t>
      </w:r>
      <w:r>
        <w:rPr>
          <w:rFonts w:hint="eastAsia"/>
        </w:rPr>
        <w:br/>
      </w:r>
      <w:r>
        <w:rPr>
          <w:rFonts w:hint="eastAsia"/>
        </w:rPr>
        <w:t>　　图 4： 慢速榨汁机产品图片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中国不同销售渠道商用榨汁机市场规模市场份额2025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线上销售产品图片</w:t>
      </w:r>
      <w:r>
        <w:rPr>
          <w:rFonts w:hint="eastAsia"/>
        </w:rPr>
        <w:br/>
      </w:r>
      <w:r>
        <w:rPr>
          <w:rFonts w:hint="eastAsia"/>
        </w:rPr>
        <w:t>　　图 8： 线下销售产品图片</w:t>
      </w:r>
      <w:r>
        <w:rPr>
          <w:rFonts w:hint="eastAsia"/>
        </w:rPr>
        <w:br/>
      </w:r>
      <w:r>
        <w:rPr>
          <w:rFonts w:hint="eastAsia"/>
        </w:rPr>
        <w:t>　　图 9： 中国不同容量商用榨汁机市场规模市场份额2025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大容量型产品图片</w:t>
      </w:r>
      <w:r>
        <w:rPr>
          <w:rFonts w:hint="eastAsia"/>
        </w:rPr>
        <w:br/>
      </w:r>
      <w:r>
        <w:rPr>
          <w:rFonts w:hint="eastAsia"/>
        </w:rPr>
        <w:t>　　图 11： 中小容量型产品图片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中国不同应用商用榨汁机市场份额2025 &amp; 2032</w:t>
      </w:r>
      <w:r>
        <w:rPr>
          <w:rFonts w:hint="eastAsia"/>
        </w:rPr>
        <w:br/>
      </w:r>
      <w:r>
        <w:rPr>
          <w:rFonts w:hint="eastAsia"/>
        </w:rPr>
        <w:t>　　图 13： 餐厅</w:t>
      </w:r>
      <w:r>
        <w:rPr>
          <w:rFonts w:hint="eastAsia"/>
        </w:rPr>
        <w:br/>
      </w:r>
      <w:r>
        <w:rPr>
          <w:rFonts w:hint="eastAsia"/>
        </w:rPr>
        <w:t>　　图 14： 咖啡店</w:t>
      </w:r>
      <w:r>
        <w:rPr>
          <w:rFonts w:hint="eastAsia"/>
        </w:rPr>
        <w:br/>
      </w:r>
      <w:r>
        <w:rPr>
          <w:rFonts w:hint="eastAsia"/>
        </w:rPr>
        <w:t>　　图 15： 酒吧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中国市场商用榨汁机市场规模，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中国市场商用榨汁机收入及增长率（2021-2032）&amp;（万元）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中国市场商用榨汁机销量及增长率（2021-2032）&amp;（千件）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2025年中国市场主要厂商商用榨汁机销量市场份额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2025年中国市场主要厂商商用榨汁机收入市场份额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2025年中国市场前五大厂商商用榨汁机市场份额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2025年中国市场商用榨汁机第一梯队、第二梯队和第三梯队厂商（品牌）及市场份额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中国市场不同产品类型商用榨汁机价格走势（2021-2032）&amp;（元/件）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中国市场不同应用商用榨汁机价格走势（2021-2032）&amp;（元/件）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商用榨汁机中国企业SWOT分析</w:t>
      </w:r>
      <w:r>
        <w:rPr>
          <w:rFonts w:hint="eastAsia"/>
        </w:rPr>
        <w:br/>
      </w:r>
      <w:r>
        <w:rPr>
          <w:rFonts w:hint="eastAsia"/>
        </w:rPr>
        <w:t>　　图 27： 商用榨汁机产业链</w:t>
      </w:r>
      <w:r>
        <w:rPr>
          <w:rFonts w:hint="eastAsia"/>
        </w:rPr>
        <w:br/>
      </w:r>
      <w:r>
        <w:rPr>
          <w:rFonts w:hint="eastAsia"/>
        </w:rPr>
        <w:t>　　图 28： 商用榨汁机行业采购模式分析</w:t>
      </w:r>
      <w:r>
        <w:rPr>
          <w:rFonts w:hint="eastAsia"/>
        </w:rPr>
        <w:br/>
      </w:r>
      <w:r>
        <w:rPr>
          <w:rFonts w:hint="eastAsia"/>
        </w:rPr>
        <w:t>　　图 29： 商用榨汁机行业生产模式分析</w:t>
      </w:r>
      <w:r>
        <w:rPr>
          <w:rFonts w:hint="eastAsia"/>
        </w:rPr>
        <w:br/>
      </w:r>
      <w:r>
        <w:rPr>
          <w:rFonts w:hint="eastAsia"/>
        </w:rPr>
        <w:t>　　图 30： 商用榨汁机行业销售模式分析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中国商用榨汁机产能、产量、产能利用率及发展趋势（2021-2032）&amp;（千件）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中国商用榨汁机产量、市场需求量及发展趋势（2021-2032）&amp;（千件）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019cacd634b5d" w:history="1">
        <w:r>
          <w:rPr>
            <w:rStyle w:val="Hyperlink"/>
          </w:rPr>
          <w:t>中国商用榨汁机行业现状及行业前景分析报告（2026-2032年）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019cacd634b5d" w:history="1">
        <w:r>
          <w:rPr>
            <w:rStyle w:val="Hyperlink"/>
          </w:rPr>
          <w:t>https://www.20087.com/8/25/ShangYongZhaZhiJiShiChangXianZhuangHeQianJing.html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炸汁机多少钱、商用榨汁机品牌排行榜前十名、商用榨汁机哪款最好用、商用榨汁机哪个牌子好、榨汁机的十大名牌、商用榨汁机品牌、葡口不能随便喝的原因、商用榨汁机什么牌子好、果汁开了10天还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12acd59004071" w:history="1">
      <w:r>
        <w:rPr>
          <w:rStyle w:val="Hyperlink"/>
        </w:rPr>
        <w:t>中国商用榨汁机行业现状及行业前景分析报告（2026-2032年）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angYongZhaZhiJiShiChangXianZhuangHeQianJing.html" TargetMode="External" Id="Rd6f019cacd63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angYongZhaZhiJiShiChangXianZhuangHeQianJing.html" TargetMode="External" Id="Rcf612acd5900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2026-03-01T03:29:41Z</dcterms:created>
  <dcterms:modified xsi:type="dcterms:W3CDTF">2026-03-01T04:29:41Z</dcterms:modified>
  <dc:subject>中国商用榨汁机行业现状及行业前景分析报告（2026-2032年）</dc:subject>
  <dc:title>中国商用榨汁机行业现状及行业前景分析报告（2026-2032年）</dc:title>
  <cp:keywords>中国商用榨汁机行业现状及行业前景分析报告（2026-2032年）</cp:keywords>
  <dc:description>中国商用榨汁机行业现状及行业前景分析报告（2026-2032年）</dc:description>
</cp:coreProperties>
</file>