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1194fcff34c80" w:history="1">
              <w:r>
                <w:rPr>
                  <w:rStyle w:val="Hyperlink"/>
                </w:rPr>
                <w:t>2025-2031年中国果汁型饮料市场调研及前景预测报告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1194fcff34c80" w:history="1">
              <w:r>
                <w:rPr>
                  <w:rStyle w:val="Hyperlink"/>
                </w:rPr>
                <w:t>2025-2031年中国果汁型饮料市场调研及前景预测报告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1194fcff34c80" w:history="1">
                <w:r>
                  <w:rPr>
                    <w:rStyle w:val="Hyperlink"/>
                  </w:rPr>
                  <w:t>https://www.20087.com/9/35/GuoZhiXingYinLiaoDiaoChaBaoGao.html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型饮料是一种深受消费者喜爱的饮品，长期以来在市场上占据着重要位置。随着消费者健康意识的提升，对于天然、无添加的产品需求日益增长。果汁型饮料制造商纷纷调整配方，减少糖分含量，增加维生素和矿物质的补充，以迎合市场需求。此外，包装形式的创新，如便携式瓶装、易拉罐等，也使得果汁型饮料更方便携带和饮用。同时，随着冷链物流技术的进步，新鲜果汁的保质期得以延长，保证了产品的新鲜度。</w:t>
      </w:r>
      <w:r>
        <w:rPr>
          <w:rFonts w:hint="eastAsia"/>
        </w:rPr>
        <w:br/>
      </w:r>
      <w:r>
        <w:rPr>
          <w:rFonts w:hint="eastAsia"/>
        </w:rPr>
        <w:t>　　未来，果汁型饮料行业将继续朝着健康化、功能化的方向发展。天然成分和功能性成分的添加将成为产品研发的重点。同时，随着消费者对透明度要求的提高，品牌商需要提供更加清晰的产品信息，包括原料来源、加工工艺等。不过，如何在保证口感的同时降低糖分和其他不健康成分的含量，将是企业需要克服的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81194fcff34c80" w:history="1">
        <w:r>
          <w:rPr>
            <w:rStyle w:val="Hyperlink"/>
          </w:rPr>
          <w:t>2025-2031年中国果汁型饮料市场调研及前景预测报告</w:t>
        </w:r>
      </w:hyperlink>
      <w:r>
        <w:rPr>
          <w:rFonts w:hint="eastAsia"/>
        </w:rPr>
        <w:t>深入分析了市场规模、需求及价格等关键因素，对果汁型饮料产业链的现状进行了剖析，并科学地预测了果汁型饮料市场前景与发展趋势。通过果汁型饮料细分市场的调研和对重点企业的深入研究，全面揭示了果汁型饮料行业的竞争格局、市场集中度以及品牌影响力。同时，果汁型饮料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果汁型饮料行业概述</w:t>
      </w:r>
      <w:r>
        <w:rPr>
          <w:rFonts w:hint="eastAsia"/>
        </w:rPr>
        <w:br/>
      </w:r>
      <w:r>
        <w:rPr>
          <w:rFonts w:hint="eastAsia"/>
        </w:rPr>
        <w:t>　　第一节 果汁型饮料行业界定</w:t>
      </w:r>
      <w:r>
        <w:rPr>
          <w:rFonts w:hint="eastAsia"/>
        </w:rPr>
        <w:br/>
      </w:r>
      <w:r>
        <w:rPr>
          <w:rFonts w:hint="eastAsia"/>
        </w:rPr>
        <w:t>　　第二节 果汁型饮料行业发展历程</w:t>
      </w:r>
      <w:r>
        <w:rPr>
          <w:rFonts w:hint="eastAsia"/>
        </w:rPr>
        <w:br/>
      </w:r>
      <w:r>
        <w:rPr>
          <w:rFonts w:hint="eastAsia"/>
        </w:rPr>
        <w:t>　　第三节 果汁型饮料产业链分析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二、果汁型饮料产业链模型分析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2024-2025年中国果汁型饮料行业发展环境分析</w:t>
      </w:r>
      <w:r>
        <w:rPr>
          <w:rFonts w:hint="eastAsia"/>
        </w:rPr>
        <w:br/>
      </w:r>
      <w:r>
        <w:rPr>
          <w:rFonts w:hint="eastAsia"/>
        </w:rPr>
        <w:t>　　第一节 果汁型饮料行业经济环境分析</w:t>
      </w:r>
      <w:r>
        <w:rPr>
          <w:rFonts w:hint="eastAsia"/>
        </w:rPr>
        <w:br/>
      </w:r>
      <w:r>
        <w:rPr>
          <w:rFonts w:hint="eastAsia"/>
        </w:rPr>
        <w:t>　　第二节 果汁型饮料行业政策环境分析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一、果汁型饮料行业政策影响分析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二、相关果汁型饮料行业标准分析</w:t>
      </w:r>
      <w:r>
        <w:rPr>
          <w:rFonts w:hint="eastAsia"/>
        </w:rPr>
        <w:br/>
      </w:r>
      <w:r>
        <w:rPr>
          <w:rFonts w:hint="eastAsia"/>
        </w:rPr>
        <w:t>　　第三节 果汁型饮料行业社会环境分析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2024-2025年果汁型饮料行业技术发展现状及趋势分析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果汁型饮料行业技术发展现状分析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国内外果汁型饮料行业技术差异与原因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果汁型饮料行业技术发展方向、趋势预测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提升果汁型饮料行业技术能力策略建议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中国果汁型饮料行业运行状况分析</w:t>
      </w:r>
      <w:r>
        <w:rPr>
          <w:rFonts w:hint="eastAsia"/>
        </w:rPr>
        <w:br/>
      </w:r>
      <w:r>
        <w:rPr>
          <w:rFonts w:hint="eastAsia"/>
        </w:rPr>
        <w:t>　　第一节 果汁型饮料行业市场规模分析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一、2019-2024年果汁型饮料行业市场规模分析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二、果汁型饮料行业市场规模现状分析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二、2025-2031年果汁型饮料行业市场规模况预测</w:t>
      </w:r>
      <w:r>
        <w:rPr>
          <w:rFonts w:hint="eastAsia"/>
        </w:rPr>
        <w:br/>
      </w:r>
      <w:r>
        <w:rPr>
          <w:rFonts w:hint="eastAsia"/>
        </w:rPr>
        <w:t>　　第二节 果汁型饮料行业产量情况分析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一、2019-2024年果汁型饮料行业产量统计分析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二、果汁型饮料行业生产现状分析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二、2025-2031年果汁型饮料行业产量预测分析</w:t>
      </w:r>
      <w:r>
        <w:rPr>
          <w:rFonts w:hint="eastAsia"/>
        </w:rPr>
        <w:br/>
      </w:r>
      <w:r>
        <w:rPr>
          <w:rFonts w:hint="eastAsia"/>
        </w:rPr>
        <w:t>　　第三节 果汁型饮料行业市场需求分析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一、2019-2024年果汁型饮料行业市场需求情况分析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二、果汁型饮料行业市场需求现状分析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二、2025-2031年果汁型饮料行业市场需求情况预测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2025年中国果汁型饮料行业集中度分析</w:t>
      </w:r>
      <w:r>
        <w:rPr>
          <w:rFonts w:hint="eastAsia"/>
        </w:rPr>
        <w:br/>
      </w:r>
      <w:r>
        <w:rPr>
          <w:rFonts w:hint="eastAsia"/>
        </w:rPr>
        <w:t>　　　　一、果汁型饮料行业市场集中度情况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二、果汁型饮料行业企业集中度分析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果汁型饮料细分市场深度分析</w:t>
      </w:r>
      <w:r>
        <w:rPr>
          <w:rFonts w:hint="eastAsia"/>
        </w:rPr>
        <w:br/>
      </w:r>
      <w:r>
        <w:rPr>
          <w:rFonts w:hint="eastAsia"/>
        </w:rPr>
        <w:t>　　第一节 果汁型饮料细分市场（一）发展研究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果汁型饮料细分市场（二）发展研究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2019-2024年中国果汁型饮料行业总体发展状况分析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中国果汁型饮料行业规模情况分析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中国果汁型饮料行业产销情况分析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一、果汁型饮料行业生产情况分析</w:t>
      </w:r>
      <w:r>
        <w:rPr>
          <w:rFonts w:hint="eastAsia"/>
        </w:rPr>
        <w:br/>
      </w:r>
      <w:r>
        <w:rPr>
          <w:rFonts w:hint="eastAsia"/>
        </w:rPr>
        <w:t>　　　　二、果汁型饮料行业销售情况分析</w:t>
      </w:r>
      <w:r>
        <w:rPr>
          <w:rFonts w:hint="eastAsia"/>
        </w:rPr>
        <w:br/>
      </w:r>
      <w:r>
        <w:rPr>
          <w:rFonts w:hint="eastAsia"/>
        </w:rPr>
        <w:t>　　　　三、果汁型饮料行业产销情况分析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2019-2024年中国果汁型饮料行业财务能力分析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一、果汁型饮料行业盈利能力分析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二、果汁型饮料行业偿债能力分析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三、果汁型饮料行业营运能力分析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四、果汁型饮料行业发展能力分析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2019-2024年中国果汁型饮料行业区域市场分析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中国果汁型饮料行业区域市场结构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重点地区果汁型饮料行业调研分析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一、重点地区（一）果汁型饮料市场分析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二、重点地区（二）果汁型饮料市场分析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三、重点地区（三）果汁型饮料市场分析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四、重点地区（四）果汁型饮料市场分析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五、重点地区（五）果汁型饮料市场分析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中国果汁型饮料行业市场价格走势及影响因素分析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中国果汁型饮料市场价格回顾</w:t>
      </w:r>
      <w:r>
        <w:rPr>
          <w:rFonts w:hint="eastAsia"/>
        </w:rPr>
        <w:br/>
      </w:r>
      <w:r>
        <w:rPr>
          <w:rFonts w:hint="eastAsia"/>
        </w:rPr>
        <w:t>　　第二节 中国果汁型饮料行业当前市场价格及评述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中国果汁型饮料市场价格影响因素分析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2025-2031年中国果汁型饮料未来市场价格走势预测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中国果汁型饮料行业进出口分析及预测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中国果汁型饮料行业进出口格局分析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一、果汁型饮料行业进口格局</w:t>
      </w:r>
      <w:r>
        <w:rPr>
          <w:rFonts w:hint="eastAsia"/>
        </w:rPr>
        <w:br/>
      </w:r>
      <w:r>
        <w:rPr>
          <w:rFonts w:hint="eastAsia"/>
        </w:rPr>
        <w:t>　　　　二、果汁型饮料行业出口格局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2019-2024年中国果汁型饮料行业进出口分析</w:t>
      </w:r>
      <w:r>
        <w:rPr>
          <w:rFonts w:hint="eastAsia"/>
        </w:rPr>
        <w:br/>
      </w:r>
      <w:r>
        <w:rPr>
          <w:rFonts w:hint="eastAsia"/>
        </w:rPr>
        <w:t>　　　　一、果汁型饮料行业进口分析</w:t>
      </w:r>
      <w:r>
        <w:rPr>
          <w:rFonts w:hint="eastAsia"/>
        </w:rPr>
        <w:br/>
      </w:r>
      <w:r>
        <w:rPr>
          <w:rFonts w:hint="eastAsia"/>
        </w:rPr>
        <w:t>　　　　二、果汁型饮料行业出口分析</w:t>
      </w:r>
      <w:r>
        <w:rPr>
          <w:rFonts w:hint="eastAsia"/>
        </w:rPr>
        <w:br/>
      </w:r>
      <w:r>
        <w:rPr>
          <w:rFonts w:hint="eastAsia"/>
        </w:rPr>
        <w:t>　　第三节 影响果汁型饮料行业进出口因素分析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2025-2031年中国果汁型饮料行业进口预测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2025-2031年中国果汁型饮料行业出口预测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果汁型饮料行业重点企业竞争力分析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二、企业果汁型饮料业务分析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二、企业果汁型饮料业务分析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二、企业果汁型饮料业务分析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二、企业果汁型饮料业务分析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二、企业果汁型饮料业务分析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二、企业果汁型饮料业务分析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2024-2025年果汁型饮料行业市场竞争策略分析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果汁型饮料行业竞争环境分析</w:t>
      </w:r>
      <w:r>
        <w:rPr>
          <w:rFonts w:hint="eastAsia"/>
        </w:rPr>
        <w:br/>
      </w:r>
      <w:r>
        <w:rPr>
          <w:rFonts w:hint="eastAsia"/>
        </w:rPr>
        <w:t>　　　　一、果汁型饮料行业现有竞争格局分析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二、果汁型饮料行业新进入者威胁评估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三、果汁型饮料行业替代品竞争分析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四、果汁型饮料行业供应链议价能力分析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五、果汁型饮料行业下游客户议价能力评估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果汁型饮料市场竞争策略研究</w:t>
      </w:r>
      <w:r>
        <w:rPr>
          <w:rFonts w:hint="eastAsia"/>
        </w:rPr>
        <w:br/>
      </w:r>
      <w:r>
        <w:rPr>
          <w:rFonts w:hint="eastAsia"/>
        </w:rPr>
        <w:t>　　　　一、果汁型饮料市场容量及增长潜力评估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二、果汁型饮料行业产品差异化竞争策略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三、果汁型饮料行业领先企业竞争策略案例研究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果汁型饮料行业中长期竞争趋势分析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一、2025-2031年果汁型饮料市场竞争态势预测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二、2025-2031年果汁型饮料行业竞争格局演变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三、2025-2031年果汁型饮料企业竞争策略建议</w:t>
      </w:r>
      <w:r>
        <w:rPr>
          <w:rFonts w:hint="eastAsia"/>
        </w:rPr>
        <w:br/>
      </w:r>
      <w:r>
        <w:rPr>
          <w:rFonts w:hint="eastAsia"/>
        </w:rPr>
        <w:t>　　第四节 果汁型饮料行业竞争力评估体系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一、果汁型饮料行业产品竞争力综合评价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二、果汁型饮料企业核心竞争力构建路径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果汁型饮料行业发展趋势与投资战略研究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中国果汁型饮料行业发展态势分析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一、2019-2024年果汁型饮料行业发展回顾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二、2025-2031年果汁型饮料行业发展趋势预测</w:t>
      </w:r>
      <w:r>
        <w:rPr>
          <w:rFonts w:hint="eastAsia"/>
        </w:rPr>
        <w:br/>
      </w:r>
      <w:r>
        <w:rPr>
          <w:rFonts w:hint="eastAsia"/>
        </w:rPr>
        <w:t>　　第二节 果汁型饮料行业技术发展趋势分析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一、果汁型饮料产品创新发展趋势</w:t>
      </w:r>
      <w:r>
        <w:rPr>
          <w:rFonts w:hint="eastAsia"/>
        </w:rPr>
        <w:br/>
      </w:r>
      <w:r>
        <w:rPr>
          <w:rFonts w:hint="eastAsia"/>
        </w:rPr>
        <w:t>　　　　二、果汁型饮料行业技术研发动态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三、2025-2031年果汁型饮料技术发展路线预测</w:t>
      </w:r>
      <w:r>
        <w:rPr>
          <w:rFonts w:hint="eastAsia"/>
        </w:rPr>
        <w:br/>
      </w:r>
      <w:r>
        <w:rPr>
          <w:rFonts w:hint="eastAsia"/>
        </w:rPr>
        <w:t>　　第三节 果汁型饮料行业投资风险分析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一、果汁型饮料市场竞争风险</w:t>
      </w:r>
      <w:r>
        <w:rPr>
          <w:rFonts w:hint="eastAsia"/>
        </w:rPr>
        <w:br/>
      </w:r>
      <w:r>
        <w:rPr>
          <w:rFonts w:hint="eastAsia"/>
        </w:rPr>
        <w:t>　　　　二、果汁型饮料供应链风险</w:t>
      </w:r>
      <w:r>
        <w:rPr>
          <w:rFonts w:hint="eastAsia"/>
        </w:rPr>
        <w:br/>
      </w:r>
      <w:r>
        <w:rPr>
          <w:rFonts w:hint="eastAsia"/>
        </w:rPr>
        <w:t>　　　　三、果汁型饮料技术创新风险</w:t>
      </w:r>
      <w:r>
        <w:rPr>
          <w:rFonts w:hint="eastAsia"/>
        </w:rPr>
        <w:br/>
      </w:r>
      <w:r>
        <w:rPr>
          <w:rFonts w:hint="eastAsia"/>
        </w:rPr>
        <w:t>　　　　四、果汁型饮料政策法规风险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果汁型饮料行业发展战略规划</w:t>
      </w:r>
      <w:r>
        <w:rPr>
          <w:rFonts w:hint="eastAsia"/>
        </w:rPr>
        <w:br/>
      </w:r>
      <w:r>
        <w:rPr>
          <w:rFonts w:hint="eastAsia"/>
        </w:rPr>
        <w:t>　　　　一、果汁型饮料行业整体发展战略</w:t>
      </w:r>
      <w:r>
        <w:rPr>
          <w:rFonts w:hint="eastAsia"/>
        </w:rPr>
        <w:br/>
      </w:r>
      <w:r>
        <w:rPr>
          <w:rFonts w:hint="eastAsia"/>
        </w:rPr>
        <w:t>　　　　二、果汁型饮料行业技术创新战略</w:t>
      </w:r>
      <w:r>
        <w:rPr>
          <w:rFonts w:hint="eastAsia"/>
        </w:rPr>
        <w:br/>
      </w:r>
      <w:r>
        <w:rPr>
          <w:rFonts w:hint="eastAsia"/>
        </w:rPr>
        <w:t>　　　　三、果汁型饮料区域市场布局策略</w:t>
      </w:r>
      <w:r>
        <w:rPr>
          <w:rFonts w:hint="eastAsia"/>
        </w:rPr>
        <w:br/>
      </w:r>
      <w:r>
        <w:rPr>
          <w:rFonts w:hint="eastAsia"/>
        </w:rPr>
        <w:t>　　　　四、果汁型饮料产业链整合战略</w:t>
      </w:r>
      <w:r>
        <w:rPr>
          <w:rFonts w:hint="eastAsia"/>
        </w:rPr>
        <w:br/>
      </w:r>
      <w:r>
        <w:rPr>
          <w:rFonts w:hint="eastAsia"/>
        </w:rPr>
        <w:t>　　　　五、果汁型饮料品牌营销战略</w:t>
      </w:r>
      <w:r>
        <w:rPr>
          <w:rFonts w:hint="eastAsia"/>
        </w:rPr>
        <w:br/>
      </w:r>
      <w:r>
        <w:rPr>
          <w:rFonts w:hint="eastAsia"/>
        </w:rPr>
        <w:t>　　　　六、果汁型饮料市场竞争战略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果汁型饮料行业发展前景与投资建议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果汁型饮料行业发展前景展望</w:t>
      </w:r>
      <w:r>
        <w:rPr>
          <w:rFonts w:hint="eastAsia"/>
        </w:rPr>
        <w:br/>
      </w:r>
      <w:r>
        <w:rPr>
          <w:rFonts w:hint="eastAsia"/>
        </w:rPr>
        <w:t>　　　　一、果汁型饮料市场发展空间分析</w:t>
      </w:r>
      <w:r>
        <w:rPr>
          <w:rFonts w:hint="eastAsia"/>
        </w:rPr>
        <w:br/>
      </w:r>
      <w:r>
        <w:rPr>
          <w:rFonts w:hint="eastAsia"/>
        </w:rPr>
        <w:t>　　　　二、果汁型饮料行业投资机会评估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三、"十五五"规划对果汁型饮料行业的影响</w:t>
      </w:r>
      <w:r>
        <w:rPr>
          <w:rFonts w:hint="eastAsia"/>
        </w:rPr>
        <w:br/>
      </w:r>
      <w:r>
        <w:rPr>
          <w:rFonts w:hint="eastAsia"/>
        </w:rPr>
        <w:t>　　第二节 果汁型饮料行业发展策略建议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中^智^林^－果汁型饮料行业研究结论</w:t>
      </w:r>
      <w:r>
        <w:rPr>
          <w:rFonts w:hint="eastAsia"/>
        </w:rPr>
        <w:br/>
      </w:r>
      <w:r>
        <w:rPr>
          <w:rFonts w:hint="eastAsia"/>
        </w:rPr>
        <w:t>　　　　一、果汁型饮料行业发展趋势总结</w:t>
      </w:r>
      <w:r>
        <w:rPr>
          <w:rFonts w:hint="eastAsia"/>
        </w:rPr>
        <w:br/>
      </w:r>
      <w:r>
        <w:rPr>
          <w:rFonts w:hint="eastAsia"/>
        </w:rPr>
        <w:t>　　　　二、果汁型饮料行业投资价值评估</w:t>
      </w:r>
      <w:r>
        <w:rPr>
          <w:rFonts w:hint="eastAsia"/>
        </w:rPr>
        <w:br/>
      </w:r>
      <w:r>
        <w:rPr>
          <w:rFonts w:hint="eastAsia"/>
        </w:rPr>
        <w:t>　　　　三、果汁型饮料行业发展建议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果汁型饮料行业历程</w:t>
      </w:r>
      <w:r>
        <w:rPr>
          <w:rFonts w:hint="eastAsia"/>
        </w:rPr>
        <w:br/>
      </w:r>
      <w:r>
        <w:rPr>
          <w:rFonts w:hint="eastAsia"/>
        </w:rPr>
        <w:t>　　图表 果汁型饮料行业生命周期</w:t>
      </w:r>
      <w:r>
        <w:rPr>
          <w:rFonts w:hint="eastAsia"/>
        </w:rPr>
        <w:br/>
      </w:r>
      <w:r>
        <w:rPr>
          <w:rFonts w:hint="eastAsia"/>
        </w:rPr>
        <w:t>　　图表 果汁型饮料行业产业链分析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2019-2024年中国果汁型饮料行业市场规模及增长情况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2019-2024年果汁型饮料行业市场容量分析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2019-2024年中国果汁型饮料行业产能统计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2019-2024年中国果汁型饮料行业产量及增长趋势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2019-2024年中国果汁型饮料市场需求量及增速统计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2025年中国果汁型饮料行业需求领域分布格局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2019-2024年中国果汁型饮料行业销售收入分析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2019-2024年中国果汁型饮料行业盈利情况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2019-2024年中国果汁型饮料行业利润总额统计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2019-2024年中国果汁型饮料进口数量分析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2019-2024年中国果汁型饮料进口金额分析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2019-2024年中国果汁型饮料出口数量分析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2019-2024年中国果汁型饮料出口金额分析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2025年中国果汁型饮料进口国家及地区分析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2025年中国果汁型饮料出口国家及地区分析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2019-2024年中国果汁型饮料行业企业数量情况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2019-2024年中国果汁型饮料行业企业平均规模情况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**地区果汁型饮料市场规模及增长情况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**地区果汁型饮料行业市场需求情况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**地区果汁型饮料行业市场需求情况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**地区果汁型饮料行业市场需求情况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**地区果汁型饮料市场规模及增长情况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**地区果汁型饮料行业市场需求情况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果汁型饮料重点企业（一）基本信息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果汁型饮料重点企业（一）经营情况分析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果汁型饮料重点企业（一）主要经济指标情况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果汁型饮料重点企业（一）盈利能力情况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果汁型饮料重点企业（一）偿债能力情况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果汁型饮料重点企业（一）运营能力情况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果汁型饮料重点企业（一）成长能力情况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果汁型饮料重点企业（二）基本信息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果汁型饮料重点企业（二）经营情况分析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果汁型饮料重点企业（二）主要经济指标情况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果汁型饮料重点企业（二）盈利能力情况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果汁型饮料重点企业（二）偿债能力情况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果汁型饮料重点企业（二）运营能力情况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果汁型饮料重点企业（二）成长能力情况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果汁型饮料重点企业（三）基本信息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果汁型饮料重点企业（三）经营情况分析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果汁型饮料重点企业（三）主要经济指标情况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果汁型饮料重点企业（三）盈利能力情况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果汁型饮料重点企业（三）偿债能力情况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果汁型饮料重点企业（三）运营能力情况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果汁型饮料重点企业（三）成长能力情况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2025-2031年中国果汁型饮料行业产能预测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2025-2031年中国果汁型饮料行业产量预测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2025-2031年中国果汁型饮料市场需求量预测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2025-2031年中国果汁型饮料行业供需平衡预测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2025-2031年中国果汁型饮料市场容量预测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2025-2031年中国果汁型饮料市场规模预测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2025-2031年中国果汁型饮料市场前景分析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2025-2031年中国果汁型饮料发展趋势预测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1194fcff34c80" w:history="1">
        <w:r>
          <w:rPr>
            <w:rStyle w:val="Hyperlink"/>
          </w:rPr>
          <w:t>2025-2031年中国果汁型饮料市场调研及前景预测报告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1194fcff34c80" w:history="1">
        <w:r>
          <w:rPr>
            <w:rStyle w:val="Hyperlink"/>
          </w:rPr>
          <w:t>https://www.20087.com/9/35/GuoZhiXingYinLiaoDiaoChaBaoGao.html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热点：果汁饮料大全、果汁型饮料的优势和劣势、果汁的类型有哪些、果汁型饮料的定义、怎么榨果汁好喝、果汁型饮料打开放冰箱多久、果汁是怎么来的、果汁类饮料、果汁饮料配方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0d82b00c149d0" w:history="1">
      <w:r>
        <w:rPr>
          <w:rStyle w:val="Hyperlink"/>
        </w:rPr>
        <w:t>2025-2031年中国果汁型饮料市场调研及前景预测报告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uoZhiXingYinLiaoDiaoChaBaoGao.html" TargetMode="External" Id="Rae81194fcff3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uoZhiXingYinLiaoDiaoChaBaoGao.html" TargetMode="External" Id="R20c0d82b00c1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2024-08-30T00:37:00Z</dcterms:created>
  <dcterms:modified xsi:type="dcterms:W3CDTF">2024-08-30T01:37:00Z</dcterms:modified>
  <dc:subject>2025-2031年中国果汁型饮料市场调研及前景预测报告</dc:subject>
  <dc:title>2025-2031年中国果汁型饮料市场调研及前景预测报告</dc:title>
  <cp:keywords>2025-2031年中国果汁型饮料市场调研及前景预测报告</cp:keywords>
  <dc:description>2025-2031年中国果汁型饮料市场调研及前景预测报告</dc:description>
</cp:coreProperties>
</file>