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eaf4b4a0d4b44" w:history="1">
              <w:r>
                <w:rPr>
                  <w:rStyle w:val="Hyperlink"/>
                </w:rPr>
                <w:t>2026-2032年全球与中国模块化制氮机市场研究及发展前景预测报告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eaf4b4a0d4b44" w:history="1">
              <w:r>
                <w:rPr>
                  <w:rStyle w:val="Hyperlink"/>
                </w:rPr>
                <w:t>2026-2032年全球与中国模块化制氮机市场研究及发展前景预测报告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eaf4b4a0d4b44" w:history="1">
                <w:r>
                  <w:rPr>
                    <w:rStyle w:val="Hyperlink"/>
                  </w:rPr>
                  <w:t>https://www.20087.com/9/65/MoKuaiHuaZhiDanJiDeFaZhanQianJing.html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制氮机利用变压吸附或膜分离技术，从空气中直接分离高纯度氮气，为石油化工、电子制造、食品医药及新能源行业提供稳定气源。目前，设备设计已高度集成化，将空压机、冷干机、过滤器及制氮主机整合于单一撬装底座或集装箱内，实现了即插即用的快速部署。在新能源电池与半导体制造领域，对氮气纯度的要求极高，现代设备普遍配备高精度氧分析仪与自动排放阀，确保输出气体纯度稳定在99.999%以上。随着工业物联网技术的应用，设备具备远程监控与故障自诊断功能，能够根据后端用气量自动调节运行频率，实现节能降耗。相比传统的液氮杜瓦罐供气，现场制氮模式大幅降低了运输成本与安全隐患，成为工业气体供应的主流选择。</w:t>
      </w:r>
      <w:r>
        <w:rPr>
          <w:rFonts w:hint="eastAsia"/>
        </w:rPr>
        <w:br/>
      </w:r>
      <w:r>
        <w:rPr>
          <w:rFonts w:hint="eastAsia"/>
        </w:rPr>
        <w:t>　　未来，模块化制氮机将向着智能化能效管理、新材料应用及微型化方向演进。市场调研网指出，人工智能算法将深度介入设备运行控制，通过分析工厂整体用气规律与电价波峰波谷，自动优化吸附塔切换周期与压缩机启停策略，实现极致能效比。在材料科学层面，新型高效吸附剂与纳米复合膜材料的研发，将大幅提升氮气分离效率，降低设备体积与能耗。针对分布式用气场景，微型化、静音设计的桌面级制氮机将进入实验室与高端医疗领域。此外，结合碳捕集技术，设备将探索从尾气中回收高纯度二氧化碳的可能性，实现空气资源的“吃干榨净”，推动工业气体制造向绿色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aeaf4b4a0d4b44" w:history="1">
        <w:r>
          <w:rPr>
            <w:rStyle w:val="Hyperlink"/>
          </w:rPr>
          <w:t>2026-2032年全球与中国模块化制氮机市场研究及发展前景预测报告</w:t>
        </w:r>
      </w:hyperlink>
      <w:r>
        <w:rPr>
          <w:rFonts w:hint="eastAsia"/>
        </w:rPr>
        <w:t>》，2025年模块化制氮机行业市场规模达 亿元，预计2032年市场规模将达 亿元，期间年均复合增长率（CAGR）达 %。报告基于多年行业研究经验，系统分析了模块化制氮机产业链、市场规模、需求特征及价格趋势，客观呈现模块化制氮机行业现状。报告科学预测了模块化制氮机市场前景与发展方向，重点评估了模块化制氮机重点企业的竞争格局与品牌影响力，同时挖掘模块化制氮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按产品类型细分，全球模块化制氮机市场规模2021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 Nm3/hr以下模块化制氮机</w:t>
      </w:r>
      <w:r>
        <w:rPr>
          <w:rFonts w:hint="eastAsia"/>
        </w:rPr>
        <w:br/>
      </w:r>
      <w:r>
        <w:rPr>
          <w:rFonts w:hint="eastAsia"/>
        </w:rPr>
        <w:t>　　　　1.3.3 100 Nm3/hr以上模块化制氮机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按应用细分，全球模块化制氮机市场规模2021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文物保护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　　1.4.4 食品包装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模块化制氮机行业发展总体概况</w:t>
      </w:r>
      <w:r>
        <w:rPr>
          <w:rFonts w:hint="eastAsia"/>
        </w:rPr>
        <w:br/>
      </w:r>
      <w:r>
        <w:rPr>
          <w:rFonts w:hint="eastAsia"/>
        </w:rPr>
        <w:t>　　　　1.5.2 模块化制氮机行业发展主要特点</w:t>
      </w:r>
      <w:r>
        <w:rPr>
          <w:rFonts w:hint="eastAsia"/>
        </w:rPr>
        <w:br/>
      </w:r>
      <w:r>
        <w:rPr>
          <w:rFonts w:hint="eastAsia"/>
        </w:rPr>
        <w:t>　　　　1.5.3 模块化制氮机行业发展影响因素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模块化制氮机有利因素</w:t>
      </w:r>
      <w:r>
        <w:rPr>
          <w:rFonts w:hint="eastAsia"/>
        </w:rPr>
        <w:br/>
      </w:r>
      <w:r>
        <w:rPr>
          <w:rFonts w:hint="eastAsia"/>
        </w:rPr>
        <w:t>　　　　1.5.3 .2 模块化制氮机不利因素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全球市场，近三年模块化制氮机主要企业占有率及排名（按销量）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模块化制氮机主要企业在国际市场占有率（按销量，2023-2026）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2025年模块化制氮机主要企业在国际市场排名（按销量）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全球市场主要企业模块化制氮机销量（2023-2026）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全球市场，近三年模块化制氮机主要企业占有率及排名（按收入）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模块化制氮机主要企业在国际市场占有率（按收入，2023-2026）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2025年模块化制氮机主要企业在国际市场排名（按收入）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全球市场主要企业模块化制氮机销售收入（2023-2026）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全球市场主要企业模块化制氮机销售价格（2023-2026）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中国市场，近三年模块化制氮机主要企业占有率及排名（按销量）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模块化制氮机主要企业在中国市场占有率（按销量，2023-2026）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2025年模块化制氮机主要企业在中国市场排名（按销量）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中国市场主要企业模块化制氮机销量（2023-2026）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中国市场，近三年模块化制氮机主要企业占有率及排名（按收入）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模块化制氮机主要企业在中国市场占有率（按收入，2023-2026）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2025年模块化制氮机主要企业在中国市场排名（按收入）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中国市场主要企业模块化制氮机销售收入（2023-2026）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全球主要厂商模块化制氮机总部及产地分布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全球主要厂商成立时间及模块化制氮机商业化日期</w:t>
      </w:r>
      <w:r>
        <w:rPr>
          <w:rFonts w:hint="eastAsia"/>
        </w:rPr>
        <w:br/>
      </w:r>
      <w:r>
        <w:rPr>
          <w:rFonts w:hint="eastAsia"/>
        </w:rPr>
        <w:t>　　2.8 全球主要厂商模块化制氮机产品类型及应用</w:t>
      </w:r>
      <w:r>
        <w:rPr>
          <w:rFonts w:hint="eastAsia"/>
        </w:rPr>
        <w:br/>
      </w:r>
      <w:r>
        <w:rPr>
          <w:rFonts w:hint="eastAsia"/>
        </w:rPr>
        <w:t>　　2.9 模块化制氮机行业集中度、竞争程度分析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模块化制氮机行业集中度分析：2025年全球Top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全球模块化制氮机第一梯队、第二梯队和第三梯队生产商（品牌）及市场份额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全球模块化制氮机总体规模分析</w:t>
      </w:r>
      <w:r>
        <w:rPr>
          <w:rFonts w:hint="eastAsia"/>
        </w:rPr>
        <w:br/>
      </w:r>
      <w:r>
        <w:rPr>
          <w:rFonts w:hint="eastAsia"/>
        </w:rPr>
        <w:t>　　3.1 全球模块化制氮机供需现状及预测（2021-2032）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全球模块化制氮机产能、产量、产能利用率及发展趋势（2021-2032）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全球模块化制氮机产量、需求量及发展趋势（2021-2032）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全球主要地区模块化制氮机产量及发展趋势（2021-2032）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全球主要地区模块化制氮机产量（2021-2026）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全球主要地区模块化制氮机产量（2027-2032）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全球主要地区模块化制氮机产量市场份额（2021-2032）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中国模块化制氮机供需现状及预测（2021-2032）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中国模块化制氮机产能、产量、产能利用率及发展趋势（2021-2032）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中国模块化制氮机产量、市场需求量及发展趋势（2021-2032）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中国市场模块化制氮机进出口（2021-2032）</w:t>
      </w:r>
      <w:r>
        <w:rPr>
          <w:rFonts w:hint="eastAsia"/>
        </w:rPr>
        <w:br/>
      </w:r>
      <w:r>
        <w:rPr>
          <w:rFonts w:hint="eastAsia"/>
        </w:rPr>
        <w:t>　　3.4 全球模块化制氮机销量及销售额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全球市场模块化制氮机销售额（2021-2032）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全球市场模块化制氮机销量（2021-2032）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全球市场模块化制氮机价格趋势（2021-2032）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全球模块化制氮机主要地区分析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全球主要地区模块化制氮机市场规模分析：2021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全球主要地区模块化制氮机销售收入及市场份额（2021-2026）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全球主要地区模块化制氮机销售收入预测（2027-2032）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全球主要地区模块化制氮机销量分析：2021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全球主要地区模块化制氮机销量及市场份额（2021-2026）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全球主要地区模块化制氮机销量及市场份额预测（2027-2032）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北美市场模块化制氮机销量、收入及增长率（2021-2032）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欧洲市场模块化制氮机销量、收入及增长率（2021-2032）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中国市场模块化制氮机销量、收入及增长率（2021-2032）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日本市场模块化制氮机销量、收入及增长率（2021-2032）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东南亚市场模块化制氮机销量、收入及增长率（2021-2032）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印度市场模块化制氮机销量、收入及增长率（2021-2032）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南美市场模块化制氮机销量、收入及增长率（2021-2032）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中东市场模块化制氮机销量、收入及增长率（2021-2032）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重点企业（1）基本信息、模块化制氮机生产基地、销售区域、竞争对手及市场地位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模块化制氮机产品规格、参数及市场应用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模块化制氮机销量、收入、价格及毛利率（2021-2026）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重点企业（2）基本信息、模块化制氮机生产基地、销售区域、竞争对手及市场地位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模块化制氮机产品规格、参数及市场应用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模块化制氮机销量、收入、价格及毛利率（2021-2026）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重点企业（3）基本信息、模块化制氮机生产基地、销售区域、竞争对手及市场地位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模块化制氮机产品规格、参数及市场应用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模块化制氮机销量、收入、价格及毛利率（2021-2026）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重点企业（4）基本信息、模块化制氮机生产基地、销售区域、竞争对手及市场地位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模块化制氮机产品规格、参数及市场应用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模块化制氮机销量、收入、价格及毛利率（2021-2026）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重点企业（5）基本信息、模块化制氮机生产基地、销售区域、竞争对手及市场地位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模块化制氮机产品规格、参数及市场应用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模块化制氮机销量、收入、价格及毛利率（2021-2026）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重点企业（6）基本信息、模块化制氮机生产基地、销售区域、竞争对手及市场地位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模块化制氮机产品规格、参数及市场应用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模块化制氮机销量、收入、价格及毛利率（2021-2026）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重点企业（7）基本信息、模块化制氮机生产基地、销售区域、竞争对手及市场地位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模块化制氮机产品规格、参数及市场应用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模块化制氮机销量、收入、价格及毛利率（2021-2026）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重点企业（8）基本信息、模块化制氮机生产基地、销售区域、竞争对手及市场地位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模块化制氮机产品规格、参数及市场应用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模块化制氮机销量、收入、价格及毛利率（2021-2026）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重点企业（9）基本信息、模块化制氮机生产基地、销售区域、竞争对手及市场地位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模块化制氮机产品规格、参数及市场应用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模块化制氮机销量、收入、价格及毛利率（2021-2026）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重点企业（10）基本信息、模块化制氮机生产基地、销售区域、竞争对手及市场地位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模块化制氮机产品规格、参数及市场应用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模块化制氮机销量、收入、价格及毛利率（2021-2026）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重点企业（11）基本信息、模块化制氮机生产基地、销售区域、竞争对手及市场地位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模块化制氮机产品规格、参数及市场应用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模块化制氮机销量、收入、价格及毛利率（2021-2026）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重点企业（12）基本信息、模块化制氮机生产基地、销售区域、竞争对手及市场地位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模块化制氮机产品规格、参数及市场应用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模块化制氮机销量、收入、价格及毛利率（2021-2026）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重点企业（13）基本信息、模块化制氮机生产基地、销售区域、竞争对手及市场地位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模块化制氮机产品规格、参数及市场应用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模块化制氮机销量、收入、价格及毛利率（2021-2026）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不同产品类型模块化制氮机分析</w:t>
      </w:r>
      <w:r>
        <w:rPr>
          <w:rFonts w:hint="eastAsia"/>
        </w:rPr>
        <w:br/>
      </w:r>
      <w:r>
        <w:rPr>
          <w:rFonts w:hint="eastAsia"/>
        </w:rPr>
        <w:t>　　6.1 全球不同产品类型模块化制氮机销量（2021-2032）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全球不同产品类型模块化制氮机销量及市场份额（2021-2026）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全球不同产品类型模块化制氮机销量预测（2027-2032）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全球不同产品类型模块化制氮机收入（2021-2032）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全球不同产品类型模块化制氮机收入及市场份额（2021-2026）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全球不同产品类型模块化制氮机收入预测（2027-2032）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全球不同产品类型模块化制氮机价格走势（2021-2032）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中国不同产品类型模块化制氮机销量（2021-2032）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中国不同产品类型模块化制氮机销量及市场份额（2021-2026）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中国不同产品类型模块化制氮机销量预测（2027-2032）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中国不同产品类型模块化制氮机收入（2021-2032）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中国不同产品类型模块化制氮机收入及市场份额（2021-2026）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中国不同产品类型模块化制氮机收入预测（2027-2032）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不同应用模块化制氮机分析</w:t>
      </w:r>
      <w:r>
        <w:rPr>
          <w:rFonts w:hint="eastAsia"/>
        </w:rPr>
        <w:br/>
      </w:r>
      <w:r>
        <w:rPr>
          <w:rFonts w:hint="eastAsia"/>
        </w:rPr>
        <w:t>　　7.1 全球不同应用模块化制氮机销量（2021-2032）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全球不同应用模块化制氮机销量及市场份额（2021-2026）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全球不同应用模块化制氮机销量预测（2027-2032）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全球不同应用模块化制氮机收入（2021-2032）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全球不同应用模块化制氮机收入及市场份额（2021-2026）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全球不同应用模块化制氮机收入预测（2027-2032）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全球不同应用模块化制氮机价格走势（2021-2032）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中国不同应用模块化制氮机销量（2021-2032）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中国不同应用模块化制氮机销量及市场份额（2021-2026）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中国不同应用模块化制氮机销量预测（2027-2032）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中国不同应用模块化制氮机收入（2021-2032）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中国不同应用模块化制氮机收入及市场份额（2021-2026）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中国不同应用模块化制氮机收入预测（2027-2032）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模块化制氮机行业发展趋势</w:t>
      </w:r>
      <w:r>
        <w:rPr>
          <w:rFonts w:hint="eastAsia"/>
        </w:rPr>
        <w:br/>
      </w:r>
      <w:r>
        <w:rPr>
          <w:rFonts w:hint="eastAsia"/>
        </w:rPr>
        <w:t>　　8.2 模块化制氮机行业主要驱动因素</w:t>
      </w:r>
      <w:r>
        <w:rPr>
          <w:rFonts w:hint="eastAsia"/>
        </w:rPr>
        <w:br/>
      </w:r>
      <w:r>
        <w:rPr>
          <w:rFonts w:hint="eastAsia"/>
        </w:rPr>
        <w:t>　　8.3 模块化制氮机中国企业SWOT分析</w:t>
      </w:r>
      <w:r>
        <w:rPr>
          <w:rFonts w:hint="eastAsia"/>
        </w:rPr>
        <w:br/>
      </w:r>
      <w:r>
        <w:rPr>
          <w:rFonts w:hint="eastAsia"/>
        </w:rPr>
        <w:t>　　8.4 中国模块化制氮机行业政策环境分析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模块化制氮机行业产业链简介</w:t>
      </w:r>
      <w:r>
        <w:rPr>
          <w:rFonts w:hint="eastAsia"/>
        </w:rPr>
        <w:br/>
      </w:r>
      <w:r>
        <w:rPr>
          <w:rFonts w:hint="eastAsia"/>
        </w:rPr>
        <w:t>　　　　9.1.1 模块化制氮机行业供应链分析</w:t>
      </w:r>
      <w:r>
        <w:rPr>
          <w:rFonts w:hint="eastAsia"/>
        </w:rPr>
        <w:br/>
      </w:r>
      <w:r>
        <w:rPr>
          <w:rFonts w:hint="eastAsia"/>
        </w:rPr>
        <w:t>　　　　9.1.2 模块化制氮机主要原料及供应情况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模块化制氮机行业采购模式</w:t>
      </w:r>
      <w:r>
        <w:rPr>
          <w:rFonts w:hint="eastAsia"/>
        </w:rPr>
        <w:br/>
      </w:r>
      <w:r>
        <w:rPr>
          <w:rFonts w:hint="eastAsia"/>
        </w:rPr>
        <w:t>　　9.3 模块化制氮机行业生产模式</w:t>
      </w:r>
      <w:r>
        <w:rPr>
          <w:rFonts w:hint="eastAsia"/>
        </w:rPr>
        <w:br/>
      </w:r>
      <w:r>
        <w:rPr>
          <w:rFonts w:hint="eastAsia"/>
        </w:rPr>
        <w:t>　　9.4 模块化制氮机行业销售模式及销售渠道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按产品类型细分，全球模块化制氮机市场规模2021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按应用细分，全球模块化制氮机市场规模（CAGR）2021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模块化制氮机行业发展主要特点</w:t>
      </w:r>
      <w:r>
        <w:rPr>
          <w:rFonts w:hint="eastAsia"/>
        </w:rPr>
        <w:br/>
      </w:r>
      <w:r>
        <w:rPr>
          <w:rFonts w:hint="eastAsia"/>
        </w:rPr>
        <w:t>　　表 4： 模块化制氮机行业发展有利因素分析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模块化制氮机行业发展不利因素分析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进入模块化制氮机行业壁垒</w:t>
      </w:r>
      <w:r>
        <w:rPr>
          <w:rFonts w:hint="eastAsia"/>
        </w:rPr>
        <w:br/>
      </w:r>
      <w:r>
        <w:rPr>
          <w:rFonts w:hint="eastAsia"/>
        </w:rPr>
        <w:t>　　表 7： 模块化制氮机主要企业在国际市场占有率（按销量，2023-2026）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2025年模块化制氮机主要企业在国际市场排名（按销量）&amp;（台）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全球市场主要企业模块化制氮机销量（2023-2026）&amp;（台）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模块化制氮机主要企业在国际市场占有率（按收入，2023-2026）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2025年模块化制氮机主要企业在国际市场排名（按收入）&amp;（万元）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全球市场主要企业模块化制氮机销售收入（2023-2026）&amp;（万元）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全球市场主要企业模块化制氮机销售价格（2023-2026）&amp;（元/台）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模块化制氮机主要企业在中国市场占有率（按销量，2023-2026）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2025年模块化制氮机主要企业在中国市场排名（按销量）&amp;（台）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中国市场主要企业模块化制氮机销量（2023-2026）&amp;（台）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模块化制氮机主要企业在中国市场占有率（按收入，2023-2026）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2025年模块化制氮机主要企业在中国市场排名（按收入）&amp;（万元）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中国市场主要企业模块化制氮机销售收入（2023-2026）&amp;（万元）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全球主要厂商模块化制氮机总部及产地分布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全球主要厂商成立时间及模块化制氮机商业化日期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全球主要厂商模块化制氮机产品类型及应用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2025年全球模块化制氮机主要厂商市场地位（第一梯队、第二梯队和第三梯队）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全球模块化制氮机市场投资、并购等现状分析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全球主要地区模块化制氮机产量增速（CAGR）：（2021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全球主要地区模块化制氮机产量（2021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全球主要地区模块化制氮机产量（2021-2026）&amp;（台）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全球主要地区模块化制氮机产量（2027-2032）&amp;（台）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全球主要地区模块化制氮机产量市场份额（2021-2026）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全球主要地区模块化制氮机产量市场份额（2027-2032）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中国市场模块化制氮机产量、销量、进出口（2021-2026）&amp;（台）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中国市场模块化制氮机产量、销量、进出口预测（2027-2032）&amp;（台）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全球主要地区模块化制氮机销售收入增速：（2021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全球主要地区模块化制氮机销售收入（2021-2026）&amp;（万元）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全球主要地区模块化制氮机销售收入市场份额（2021-2026）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全球主要地区模块化制氮机收入（2027-2032）&amp;（万元）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全球主要地区模块化制氮机收入市场份额（2027-2032）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全球主要地区模块化制氮机销量（台）：2021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全球主要地区模块化制氮机销量（2021-2026）&amp;（台）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全球主要地区模块化制氮机销量市场份额（2021-2026）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全球主要地区模块化制氮机销量（2027-2032）&amp;（台）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全球主要地区模块化制氮机销量份额（2027-2032）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模块化制氮机生产基地、销售区域、竞争对手及市场地位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模块化制氮机产品规格、参数及市场应用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模块化制氮机销量（台）、收入（万元）、价格（元/台）及毛利率（2021-2026）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模块化制氮机生产基地、销售区域、竞争对手及市场地位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模块化制氮机产品规格、参数及市场应用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模块化制氮机销量（台）、收入（万元）、价格（元/台）及毛利率（2021-2026）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模块化制氮机生产基地、销售区域、竞争对手及市场地位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模块化制氮机产品规格、参数及市场应用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模块化制氮机销量（台）、收入（万元）、价格（元/台）及毛利率（2021-2026）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模块化制氮机生产基地、销售区域、竞争对手及市场地位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模块化制氮机产品规格、参数及市场应用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模块化制氮机销量（台）、收入（万元）、价格（元/台）及毛利率（2021-2026）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模块化制氮机生产基地、销售区域、竞争对手及市场地位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模块化制氮机产品规格、参数及市场应用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模块化制氮机销量（台）、收入（万元）、价格（元/台）及毛利率（2021-2026）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模块化制氮机生产基地、销售区域、竞争对手及市场地位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模块化制氮机产品规格、参数及市场应用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模块化制氮机销量（台）、收入（万元）、价格（元/台）及毛利率（2021-2026）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模块化制氮机生产基地、销售区域、竞争对手及市场地位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模块化制氮机产品规格、参数及市场应用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模块化制氮机销量（台）、收入（万元）、价格（元/台）及毛利率（2021-2026）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模块化制氮机生产基地、销售区域、竞争对手及市场地位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模块化制氮机产品规格、参数及市场应用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模块化制氮机销量（台）、收入（万元）、价格（元/台）及毛利率（2021-2026）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模块化制氮机生产基地、销售区域、竞争对手及市场地位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模块化制氮机产品规格、参数及市场应用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模块化制氮机销量（台）、收入（万元）、价格（元/台）及毛利率（2021-2026）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模块化制氮机生产基地、销售区域、竞争对手及市场地位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模块化制氮机产品规格、参数及市场应用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模块化制氮机销量（台）、收入（万元）、价格（元/台）及毛利率（2021-2026）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模块化制氮机生产基地、销售区域、竞争对手及市场地位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模块化制氮机产品规格、参数及市场应用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模块化制氮机销量（台）、收入（万元）、价格（元/台）及毛利率（2021-2026）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模块化制氮机生产基地、销售区域、竞争对手及市场地位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模块化制氮机产品规格、参数及市场应用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模块化制氮机销量（台）、收入（万元）、价格（元/台）及毛利率（2021-2026）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模块化制氮机生产基地、销售区域、竞争对手及市场地位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模块化制氮机产品规格、参数及市场应用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模块化制氮机销量（台）、收入（万元）、价格（元/台）及毛利率（2021-2026）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全球不同产品类型模块化制氮机销量（2021-2026）&amp;（台）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全球不同产品类型模块化制氮机销量市场份额（2021-2026）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全球不同产品类型模块化制氮机销量预测（2027-2032）&amp;（台）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全球市场不同产品类型模块化制氮机销量市场份额预测（2027-2032）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全球不同产品类型模块化制氮机收入（2021-2026）&amp;（万元）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全球不同产品类型模块化制氮机收入市场份额（2021-2026）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全球不同产品类型模块化制氮机收入预测（2027-2032）&amp;（万元）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全球不同产品类型模块化制氮机收入市场份额预测（2027-2032）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中国不同产品类型模块化制氮机销量（2021-2026）&amp;（台）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中国不同产品类型模块化制氮机销量市场份额（2021-2026）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中国不同产品类型模块化制氮机销量预测（2027-2032）&amp;（台）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全球市场不同产品类型模块化制氮机销量市场份额预测（2027-2032）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中国不同产品类型模块化制氮机收入（2021-2026）&amp;（万元）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中国不同产品类型模块化制氮机收入市场份额（2021-2026）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中国不同产品类型模块化制氮机收入预测（2027-2032）&amp;（万元）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中国不同产品类型模块化制氮机收入市场份额预测（2027-2032）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全球不同应用模块化制氮机销量（2021-2026）&amp;（台）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全球不同应用模块化制氮机销量市场份额（2021-2026）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全球不同应用模块化制氮机销量预测（2027-2032）&amp;（台）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全球市场不同应用模块化制氮机销量市场份额预测（2027-2032）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全球不同应用模块化制氮机收入（2021-2026）&amp;（万元）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全球不同应用模块化制氮机收入市场份额（2021-2026）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全球不同应用模块化制氮机收入预测（2027-2032）&amp;（万元）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全球不同应用模块化制氮机收入市场份额预测（2027-2032）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中国不同应用模块化制氮机销量（2021-2026）&amp;（台）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中国不同应用模块化制氮机销量市场份额（2021-2026）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中国不同应用模块化制氮机销量预测（2027-2032）&amp;（台）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中国市场不同应用模块化制氮机销量市场份额预测（2027-2032）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中国不同应用模块化制氮机收入（2021-2026）&amp;（万元）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中国不同应用模块化制氮机收入市场份额（2021-2026）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中国不同应用模块化制氮机收入预测（2027-2032）&amp;（万元）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中国不同应用模块化制氮机收入市场份额预测（2027-2032）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模块化制氮机行业发展趋势</w:t>
      </w:r>
      <w:r>
        <w:rPr>
          <w:rFonts w:hint="eastAsia"/>
        </w:rPr>
        <w:br/>
      </w:r>
      <w:r>
        <w:rPr>
          <w:rFonts w:hint="eastAsia"/>
        </w:rPr>
        <w:t>　　表 141： 模块化制氮机行业主要驱动因素</w:t>
      </w:r>
      <w:r>
        <w:rPr>
          <w:rFonts w:hint="eastAsia"/>
        </w:rPr>
        <w:br/>
      </w:r>
      <w:r>
        <w:rPr>
          <w:rFonts w:hint="eastAsia"/>
        </w:rPr>
        <w:t>　　表 142： 模块化制氮机行业供应链分析</w:t>
      </w:r>
      <w:r>
        <w:rPr>
          <w:rFonts w:hint="eastAsia"/>
        </w:rPr>
        <w:br/>
      </w:r>
      <w:r>
        <w:rPr>
          <w:rFonts w:hint="eastAsia"/>
        </w:rPr>
        <w:t>　　表 143： 模块化制氮机上游原料供应商</w:t>
      </w:r>
      <w:r>
        <w:rPr>
          <w:rFonts w:hint="eastAsia"/>
        </w:rPr>
        <w:br/>
      </w:r>
      <w:r>
        <w:rPr>
          <w:rFonts w:hint="eastAsia"/>
        </w:rPr>
        <w:t>　　表 144： 模块化制氮机主要地区不同应用客户分析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模块化制氮机典型经销商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模块化制氮机产品图片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全球不同产品类型模块化制氮机销售额2021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全球不同产品类型模块化制氮机市场份额2025 &amp; 2032</w:t>
      </w:r>
      <w:r>
        <w:rPr>
          <w:rFonts w:hint="eastAsia"/>
        </w:rPr>
        <w:br/>
      </w:r>
      <w:r>
        <w:rPr>
          <w:rFonts w:hint="eastAsia"/>
        </w:rPr>
        <w:t>　　图 4： 100 Nm3/hr以下模块化制氮机产品图片</w:t>
      </w:r>
      <w:r>
        <w:rPr>
          <w:rFonts w:hint="eastAsia"/>
        </w:rPr>
        <w:br/>
      </w:r>
      <w:r>
        <w:rPr>
          <w:rFonts w:hint="eastAsia"/>
        </w:rPr>
        <w:t>　　图 5： 100 Nm3/hr以上模块化制氮机产品图片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全球不同应用模块化制氮机市场份额2025 &amp; 2032</w:t>
      </w:r>
      <w:r>
        <w:rPr>
          <w:rFonts w:hint="eastAsia"/>
        </w:rPr>
        <w:br/>
      </w:r>
      <w:r>
        <w:rPr>
          <w:rFonts w:hint="eastAsia"/>
        </w:rPr>
        <w:t>　　图 8： 文物保护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食品包装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2025年全球前五大生产商模块化制氮机市场份额</w:t>
      </w:r>
      <w:r>
        <w:rPr>
          <w:rFonts w:hint="eastAsia"/>
        </w:rPr>
        <w:br/>
      </w:r>
      <w:r>
        <w:rPr>
          <w:rFonts w:hint="eastAsia"/>
        </w:rPr>
        <w:t>　　图 13： 2025年全球模块化制氮机第一梯队、第二梯队和第三梯队厂商及市场份额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全球模块化制氮机产能、产量、产能利用率及发展趋势（2021-2032）&amp;（台）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全球模块化制氮机产量、需求量及发展趋势（2021-2032）&amp;（台）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全球主要地区模块化制氮机产量市场份额（2021-2032）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中国模块化制氮机产能、产量、产能利用率及发展趋势（2021-2032）&amp;（台）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中国模块化制氮机产量、市场需求量及发展趋势（2021-2032）&amp;（台）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全球模块化制氮机市场销售额及增长率：（2021-2032）&amp;（万元）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全球市场模块化制氮机市场规模：2021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全球市场模块化制氮机销量及增长率（2021-2032）&amp;（台）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全球市场模块化制氮机价格趋势（2021-2032）&amp;（元/台）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全球主要地区模块化制氮机销售收入（2021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全球主要地区模块化制氮机销售收入市场份额（2021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北美市场模块化制氮机销量及增长率（2021-2032）&amp;（台）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北美市场模块化制氮机收入及增长率（2021-2032）&amp;（万元）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欧洲市场模块化制氮机销量及增长率（2021-2032）&amp;（台）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欧洲市场模块化制氮机收入及增长率（2021-2032）&amp;（万元）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中国市场模块化制氮机销量及增长率（2021-2032）&amp;（台）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中国市场模块化制氮机收入及增长率（2021-2032）&amp;（万元）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日本市场模块化制氮机销量及增长率（2021-2032）&amp;（台）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日本市场模块化制氮机收入及增长率（2021-2032）&amp;（万元）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东南亚市场模块化制氮机销量及增长率（2021-2032）&amp;（台）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东南亚市场模块化制氮机收入及增长率（2021-2032）&amp;（万元）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印度市场模块化制氮机销量及增长率（2021-2032）&amp;（台）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印度市场模块化制氮机收入及增长率（2021-2032）&amp;（万元）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南美市场模块化制氮机销量及增长率（2021-2032）&amp;（台）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南美市场模块化制氮机收入及增长率（2021-2032）&amp;（万元）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中东市场模块化制氮机销量及增长率（2021-2032）&amp;（台）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中东市场模块化制氮机收入及增长率（2021-2032）&amp;（万元）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全球不同产品类型模块化制氮机价格走势（2021-2032）&amp;（元/台）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全球不同应用模块化制氮机价格走势（2021-2032）&amp;（元/台）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模块化制氮机中国企业SWOT分析</w:t>
      </w:r>
      <w:r>
        <w:rPr>
          <w:rFonts w:hint="eastAsia"/>
        </w:rPr>
        <w:br/>
      </w:r>
      <w:r>
        <w:rPr>
          <w:rFonts w:hint="eastAsia"/>
        </w:rPr>
        <w:t>　　图 44： 模块化制氮机产业链</w:t>
      </w:r>
      <w:r>
        <w:rPr>
          <w:rFonts w:hint="eastAsia"/>
        </w:rPr>
        <w:br/>
      </w:r>
      <w:r>
        <w:rPr>
          <w:rFonts w:hint="eastAsia"/>
        </w:rPr>
        <w:t>　　图 45： 模块化制氮机行业采购模式分析</w:t>
      </w:r>
      <w:r>
        <w:rPr>
          <w:rFonts w:hint="eastAsia"/>
        </w:rPr>
        <w:br/>
      </w:r>
      <w:r>
        <w:rPr>
          <w:rFonts w:hint="eastAsia"/>
        </w:rPr>
        <w:t>　　图 46： 模块化制氮机行业生产模式</w:t>
      </w:r>
      <w:r>
        <w:rPr>
          <w:rFonts w:hint="eastAsia"/>
        </w:rPr>
        <w:br/>
      </w:r>
      <w:r>
        <w:rPr>
          <w:rFonts w:hint="eastAsia"/>
        </w:rPr>
        <w:t>　　图 47： 模块化制氮机行业销售模式分析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eaf4b4a0d4b44" w:history="1">
        <w:r>
          <w:rPr>
            <w:rStyle w:val="Hyperlink"/>
          </w:rPr>
          <w:t>2026-2032年全球与中国模块化制氮机市场研究及发展前景预测报告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eaf4b4a0d4b44" w:history="1">
        <w:r>
          <w:rPr>
            <w:rStyle w:val="Hyperlink"/>
          </w:rPr>
          <w:t>https://www.20087.com/9/65/MoKuaiHuaZhiDanJiDeFaZhanQianJing.html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热点：模块式制氮机、膜制氮机原理、制氮机组、制氮机组工作原理、制氮机项目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09f9ed47e4434" w:history="1">
      <w:r>
        <w:rPr>
          <w:rStyle w:val="Hyperlink"/>
        </w:rPr>
        <w:t>2026-2032年全球与中国模块化制氮机市场研究及发展前景预测报告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MoKuaiHuaZhiDanJiDeFaZhanQianJing.html" TargetMode="External" Id="R89aeaf4b4a0d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MoKuaiHuaZhiDanJiDeFaZhanQianJing.html" TargetMode="External" Id="R50209f9ed47e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2026-03-28T00:07:09Z</dcterms:created>
  <dcterms:modified xsi:type="dcterms:W3CDTF">2026-03-28T01:07:09Z</dcterms:modified>
  <dc:subject>2026-2032年全球与中国模块化制氮机市场研究及发展前景预测报告</dc:subject>
  <dc:title>2026-2032年全球与中国模块化制氮机市场研究及发展前景预测报告</dc:title>
  <cp:keywords>2026-2032年全球与中国模块化制氮机市场研究及发展前景预测报告</cp:keywords>
  <dc:description>2026-2032年全球与中国模块化制氮机市场研究及发展前景预测报告</dc:description>
</cp:coreProperties>
</file>