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22fff9f74c53" w:history="1">
              <w:r>
                <w:rPr>
                  <w:rStyle w:val="Hyperlink"/>
                </w:rPr>
                <w:t>中国蛋白饮料行业深度研究与市场前景分析报告（2025年）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22fff9f74c53" w:history="1">
              <w:r>
                <w:rPr>
                  <w:rStyle w:val="Hyperlink"/>
                </w:rPr>
                <w:t>中国蛋白饮料行业深度研究与市场前景分析报告（2025年）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d22fff9f74c53" w:history="1">
                <w:r>
                  <w:rPr>
                    <w:rStyle w:val="Hyperlink"/>
                  </w:rPr>
                  <w:t>https://www.20087.com/A/85/DanBaiYinLiaoHangYeBaoGao.html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健康饮品市场的热门产品，近年来受到了健身人士和追求健康生活方式消费者的青睐。随着植物基饮食趋势的兴起，除了传统的乳清蛋白饮料，豌豆蛋白、大豆蛋白和燕麦蛋白等植物源蛋白饮料的需求显著增长。此外，低糖、无添加防腐剂的清洁标签产品，以及添加益生菌和维生素的功能性蛋白饮料，成为了市场上的新宠。市场竞争主要集中在口味多样性、营养成分和包装创新上，品牌通过社交媒体营销，直接触达目标消费群体。</w:t>
      </w:r>
      <w:r>
        <w:rPr>
          <w:rFonts w:hint="eastAsia"/>
        </w:rPr>
        <w:br/>
      </w:r>
      <w:r>
        <w:rPr>
          <w:rFonts w:hint="eastAsia"/>
        </w:rPr>
        <w:t>　　未来，蛋白饮料行业将朝着更个性化和功能化方向发展。例如，根据个人健康数据推荐适合的蛋白类型和摄入量，提供定制化的营养方案。同时，随着食品科学技术的进步，如微胶囊技术和酶工程技术，将使蛋白饮料的口感更加接近天然食品，减少人工感。此外，环保包装和可追溯供应链将成为品牌吸引消费者的关键点，强调产品的可持续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d22fff9f74c53" w:history="1">
        <w:r>
          <w:rPr>
            <w:rStyle w:val="Hyperlink"/>
          </w:rPr>
          <w:t>中国蛋白饮料行业深度研究与市场前景分析报告（2025年）</w:t>
        </w:r>
      </w:hyperlink>
      <w:r>
        <w:rPr>
          <w:rFonts w:hint="eastAsia"/>
        </w:rPr>
        <w:t>》全面分析了蛋白饮料行业的市场规模、产业链结构及技术现状，结合蛋白饮料市场需求、价格动态与竞争格局，提供了清晰的数据支持。报告预测了蛋白饮料发展趋势与市场前景，重点解读了蛋白饮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蛋白饮料行业概况</w:t>
      </w:r>
      <w:r>
        <w:rPr>
          <w:rFonts w:hint="eastAsia"/>
        </w:rPr>
        <w:br/>
      </w:r>
      <w:r>
        <w:rPr>
          <w:rFonts w:hint="eastAsia"/>
        </w:rPr>
        <w:t>　　第一节 蛋白饮料行业定义与特征</w:t>
      </w:r>
      <w:r>
        <w:rPr>
          <w:rFonts w:hint="eastAsia"/>
        </w:rPr>
        <w:br/>
      </w:r>
      <w:r>
        <w:rPr>
          <w:rFonts w:hint="eastAsia"/>
        </w:rPr>
        <w:t>　　第二节 蛋白饮料行业发展历程</w:t>
      </w:r>
      <w:r>
        <w:rPr>
          <w:rFonts w:hint="eastAsia"/>
        </w:rPr>
        <w:br/>
      </w:r>
      <w:r>
        <w:rPr>
          <w:rFonts w:hint="eastAsia"/>
        </w:rPr>
        <w:t>　　第三节 蛋白饮料产业链分析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二、相关蛋白饮料行业标准分析</w:t>
      </w:r>
      <w:r>
        <w:rPr>
          <w:rFonts w:hint="eastAsia"/>
        </w:rPr>
        <w:br/>
      </w:r>
      <w:r>
        <w:rPr>
          <w:rFonts w:hint="eastAsia"/>
        </w:rPr>
        <w:t>　　第三节 蛋白饮料行业社会环境分析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2024-2025年中国蛋白饮料行业发展概况</w:t>
      </w:r>
      <w:r>
        <w:rPr>
          <w:rFonts w:hint="eastAsia"/>
        </w:rPr>
        <w:br/>
      </w:r>
      <w:r>
        <w:rPr>
          <w:rFonts w:hint="eastAsia"/>
        </w:rPr>
        <w:t>　　第一节 蛋白饮料行业发展态势分析</w:t>
      </w:r>
      <w:r>
        <w:rPr>
          <w:rFonts w:hint="eastAsia"/>
        </w:rPr>
        <w:br/>
      </w:r>
      <w:r>
        <w:rPr>
          <w:rFonts w:hint="eastAsia"/>
        </w:rPr>
        <w:t>　　第二节 蛋白饮料行业发展特点分析</w:t>
      </w:r>
      <w:r>
        <w:rPr>
          <w:rFonts w:hint="eastAsia"/>
        </w:rPr>
        <w:br/>
      </w:r>
      <w:r>
        <w:rPr>
          <w:rFonts w:hint="eastAsia"/>
        </w:rPr>
        <w:t>　　第三节 蛋白饮料行业市场供需分析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中国蛋白饮料市场规模情况</w:t>
      </w:r>
      <w:r>
        <w:rPr>
          <w:rFonts w:hint="eastAsia"/>
        </w:rPr>
        <w:br/>
      </w:r>
      <w:r>
        <w:rPr>
          <w:rFonts w:hint="eastAsia"/>
        </w:rPr>
        <w:t>　　第二节 中国蛋白饮料行业盈利情况分析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三、2025-2031年蛋白饮料市场需求预测</w:t>
      </w:r>
      <w:r>
        <w:rPr>
          <w:rFonts w:hint="eastAsia"/>
        </w:rPr>
        <w:br/>
      </w:r>
      <w:r>
        <w:rPr>
          <w:rFonts w:hint="eastAsia"/>
        </w:rPr>
        <w:t>　　第四节 中国蛋白饮料行业产量情况分析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二、蛋白饮料行业区域产量分析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三、2025-2031年中国蛋白饮料行业产量预测分析</w:t>
      </w:r>
      <w:r>
        <w:rPr>
          <w:rFonts w:hint="eastAsia"/>
        </w:rPr>
        <w:br/>
      </w:r>
      <w:r>
        <w:rPr>
          <w:rFonts w:hint="eastAsia"/>
        </w:rPr>
        <w:t>　　第五节 蛋白饮料行业市场供需平衡状况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蛋白饮料细分市场深度分析</w:t>
      </w:r>
      <w:r>
        <w:rPr>
          <w:rFonts w:hint="eastAsia"/>
        </w:rPr>
        <w:br/>
      </w:r>
      <w:r>
        <w:rPr>
          <w:rFonts w:hint="eastAsia"/>
        </w:rPr>
        <w:t>　　第一节 蛋白饮料细分市场（一）发展研究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蛋白饮料细分市场（二）发展研究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2019-2024年中国蛋白饮料行业区域市场分析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中国蛋白饮料行业区域市场结构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重点地区蛋白饮料行业调研分析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一、蛋白饮料行业单位规模情况分析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二、蛋白饮料行业人员规模状况分析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三、蛋白饮料行业资产规模状况分析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四、蛋白饮料行业市场规模状况分析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五、蛋白饮料行业敏感性分析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二、蛋白饮料行业偿债能力分析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三、蛋白饮料行业营运能力分析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四、蛋白饮料行业发展能力分析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一、蛋白饮料行业集中度分析</w:t>
      </w:r>
      <w:r>
        <w:rPr>
          <w:rFonts w:hint="eastAsia"/>
        </w:rPr>
        <w:br/>
      </w:r>
      <w:r>
        <w:rPr>
          <w:rFonts w:hint="eastAsia"/>
        </w:rPr>
        <w:t>　　　　二、蛋白饮料市场竞争程度分析</w:t>
      </w:r>
      <w:r>
        <w:rPr>
          <w:rFonts w:hint="eastAsia"/>
        </w:rPr>
        <w:br/>
      </w:r>
      <w:r>
        <w:rPr>
          <w:rFonts w:hint="eastAsia"/>
        </w:rPr>
        <w:t>　　第二节 蛋白饮料行业竞争态势分析</w:t>
      </w:r>
      <w:r>
        <w:rPr>
          <w:rFonts w:hint="eastAsia"/>
        </w:rPr>
        <w:br/>
      </w:r>
      <w:r>
        <w:rPr>
          <w:rFonts w:hint="eastAsia"/>
        </w:rPr>
        <w:t>　　　　一、蛋白饮料产品价位竞争</w:t>
      </w:r>
      <w:r>
        <w:rPr>
          <w:rFonts w:hint="eastAsia"/>
        </w:rPr>
        <w:br/>
      </w:r>
      <w:r>
        <w:rPr>
          <w:rFonts w:hint="eastAsia"/>
        </w:rPr>
        <w:t>　　　　二、蛋白饮料产品质量竞争</w:t>
      </w:r>
      <w:r>
        <w:rPr>
          <w:rFonts w:hint="eastAsia"/>
        </w:rPr>
        <w:br/>
      </w:r>
      <w:r>
        <w:rPr>
          <w:rFonts w:hint="eastAsia"/>
        </w:rPr>
        <w:t>　　　　三、蛋白饮料产品技术竞争</w:t>
      </w:r>
      <w:r>
        <w:rPr>
          <w:rFonts w:hint="eastAsia"/>
        </w:rPr>
        <w:br/>
      </w:r>
      <w:r>
        <w:rPr>
          <w:rFonts w:hint="eastAsia"/>
        </w:rPr>
        <w:t>　　第三节 蛋白饮料行业竞争策略分析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第二节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第三节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第四节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第五节 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蛋白饮料市场推广策略研究分析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一、做好蛋白饮料产品导入</w:t>
      </w:r>
      <w:r>
        <w:rPr>
          <w:rFonts w:hint="eastAsia"/>
        </w:rPr>
        <w:br/>
      </w:r>
      <w:r>
        <w:rPr>
          <w:rFonts w:hint="eastAsia"/>
        </w:rPr>
        <w:t>　　　　二、做好蛋白饮料产品组合和产品线决策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三、蛋白饮料行业城市市场推广策略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蛋白饮料行业渠道营销研究分析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一、蛋白饮料行业营销环境分析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二、蛋白饮料行业现存的营销渠道分析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三、蛋白饮料行业终端市场营销管理策略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蛋白饮料行业营销战略研究分析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二、建立蛋白饮料行业厂商的双嬴模式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一、2024-2025年蛋白饮料总体投资结构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二、2024-2025年蛋白饮料投资规模情况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三、2024-2025年蛋白饮料投资增速情况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四、2024-2025年蛋白饮料分地区投资分析</w:t>
      </w:r>
      <w:r>
        <w:rPr>
          <w:rFonts w:hint="eastAsia"/>
        </w:rPr>
        <w:br/>
      </w:r>
      <w:r>
        <w:rPr>
          <w:rFonts w:hint="eastAsia"/>
        </w:rPr>
        <w:t>　　第二节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二、可以投资的蛋白饮料模式</w:t>
      </w:r>
      <w:r>
        <w:rPr>
          <w:rFonts w:hint="eastAsia"/>
        </w:rPr>
        <w:br/>
      </w:r>
      <w:r>
        <w:rPr>
          <w:rFonts w:hint="eastAsia"/>
        </w:rPr>
        <w:t>　　　　三、2025年蛋白饮料投资机会分析</w:t>
      </w:r>
      <w:r>
        <w:rPr>
          <w:rFonts w:hint="eastAsia"/>
        </w:rPr>
        <w:br/>
      </w:r>
      <w:r>
        <w:rPr>
          <w:rFonts w:hint="eastAsia"/>
        </w:rPr>
        <w:t>　　　　四、2025年蛋白饮料投资新方向</w:t>
      </w:r>
      <w:r>
        <w:rPr>
          <w:rFonts w:hint="eastAsia"/>
        </w:rPr>
        <w:br/>
      </w:r>
      <w:r>
        <w:rPr>
          <w:rFonts w:hint="eastAsia"/>
        </w:rPr>
        <w:t>　　第三节 蛋白饮料行业发展前景分析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一、2025年蛋白饮料市场发展前景</w:t>
      </w:r>
      <w:r>
        <w:rPr>
          <w:rFonts w:hint="eastAsia"/>
        </w:rPr>
        <w:br/>
      </w:r>
      <w:r>
        <w:rPr>
          <w:rFonts w:hint="eastAsia"/>
        </w:rPr>
        <w:t>　　　　二、2025年蛋白饮料市场面临的发展商机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蛋白饮料行业SWOT模型分析</w:t>
      </w:r>
      <w:r>
        <w:rPr>
          <w:rFonts w:hint="eastAsia"/>
        </w:rPr>
        <w:br/>
      </w:r>
      <w:r>
        <w:rPr>
          <w:rFonts w:hint="eastAsia"/>
        </w:rPr>
        <w:t>　　　　一、蛋白饮料行业优势分析</w:t>
      </w:r>
      <w:r>
        <w:rPr>
          <w:rFonts w:hint="eastAsia"/>
        </w:rPr>
        <w:br/>
      </w:r>
      <w:r>
        <w:rPr>
          <w:rFonts w:hint="eastAsia"/>
        </w:rPr>
        <w:t>　　　　二、蛋白饮料行业劣势分析</w:t>
      </w:r>
      <w:r>
        <w:rPr>
          <w:rFonts w:hint="eastAsia"/>
        </w:rPr>
        <w:br/>
      </w:r>
      <w:r>
        <w:rPr>
          <w:rFonts w:hint="eastAsia"/>
        </w:rPr>
        <w:t>　　　　三、蛋白饮料行业机会分析</w:t>
      </w:r>
      <w:r>
        <w:rPr>
          <w:rFonts w:hint="eastAsia"/>
        </w:rPr>
        <w:br/>
      </w:r>
      <w:r>
        <w:rPr>
          <w:rFonts w:hint="eastAsia"/>
        </w:rPr>
        <w:t>　　　　四、蛋白饮料行业风险分析</w:t>
      </w:r>
      <w:r>
        <w:rPr>
          <w:rFonts w:hint="eastAsia"/>
        </w:rPr>
        <w:br/>
      </w:r>
      <w:r>
        <w:rPr>
          <w:rFonts w:hint="eastAsia"/>
        </w:rPr>
        <w:t>　　第二节 蛋白饮料行业风险分析</w:t>
      </w:r>
      <w:r>
        <w:rPr>
          <w:rFonts w:hint="eastAsia"/>
        </w:rPr>
        <w:br/>
      </w:r>
      <w:r>
        <w:rPr>
          <w:rFonts w:hint="eastAsia"/>
        </w:rPr>
        <w:t>　　　　一、蛋白饮料市场竞争风险</w:t>
      </w:r>
      <w:r>
        <w:rPr>
          <w:rFonts w:hint="eastAsia"/>
        </w:rPr>
        <w:br/>
      </w:r>
      <w:r>
        <w:rPr>
          <w:rFonts w:hint="eastAsia"/>
        </w:rPr>
        <w:t>　　　　二、蛋白饮料原材料压力风险分析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三、蛋白饮料技术风险分析</w:t>
      </w:r>
      <w:r>
        <w:rPr>
          <w:rFonts w:hint="eastAsia"/>
        </w:rPr>
        <w:br/>
      </w:r>
      <w:r>
        <w:rPr>
          <w:rFonts w:hint="eastAsia"/>
        </w:rPr>
        <w:t>　　　　四、蛋白饮料政策和体制风险</w:t>
      </w:r>
      <w:r>
        <w:rPr>
          <w:rFonts w:hint="eastAsia"/>
        </w:rPr>
        <w:br/>
      </w:r>
      <w:r>
        <w:rPr>
          <w:rFonts w:hint="eastAsia"/>
        </w:rPr>
        <w:t>　　　　五、蛋白饮料行业进入退出风险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一、蛋白饮料市场风险及控制策略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2025-2031年蛋白饮料行业盈利模式与投资策略探讨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国外蛋白饮料行业投资现状及经营模式分析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我国蛋白饮料行业商业模式探讨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我国蛋白饮料行业投资国际化发展战略分析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我国蛋白饮料行业投资策略分析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中-智林－蛋白饮料行业最优投资路径设计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2025年蛋白饮料行业壁垒</w:t>
      </w:r>
      <w:r>
        <w:rPr>
          <w:rFonts w:hint="eastAsia"/>
        </w:rPr>
        <w:br/>
      </w:r>
      <w:r>
        <w:rPr>
          <w:rFonts w:hint="eastAsia"/>
        </w:rPr>
        <w:t>　　图表 2025年蛋白饮料市场前景分析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2025-2031年中国蛋白饮料市场需求预测</w:t>
      </w:r>
      <w:r>
        <w:rPr>
          <w:rFonts w:hint="eastAsia"/>
        </w:rPr>
        <w:br/>
      </w:r>
      <w:r>
        <w:rPr>
          <w:rFonts w:hint="eastAsia"/>
        </w:rPr>
        <w:t>　　图表 2025年蛋白饮料发展趋势预测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22fff9f74c53" w:history="1">
        <w:r>
          <w:rPr>
            <w:rStyle w:val="Hyperlink"/>
          </w:rPr>
          <w:t>中国蛋白饮料行业深度研究与市场前景分析报告（2025年）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d22fff9f74c53" w:history="1">
        <w:r>
          <w:rPr>
            <w:rStyle w:val="Hyperlink"/>
          </w:rPr>
          <w:t>https://www.20087.com/A/85/DanBaiYinLiaoHangYeBaoGao.html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ca1df266c4403" w:history="1">
      <w:r>
        <w:rPr>
          <w:rStyle w:val="Hyperlink"/>
        </w:rPr>
        <w:t>中国蛋白饮料行业深度研究与市场前景分析报告（2025年）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anBaiYinLiaoHangYeBaoGao.html" TargetMode="External" Id="R082d22fff9f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anBaiYinLiaoHangYeBaoGao.html" TargetMode="External" Id="R9b1ca1df266c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2025-02-01T06:45:00Z</dcterms:created>
  <dcterms:modified xsi:type="dcterms:W3CDTF">2025-02-01T07:45:00Z</dcterms:modified>
  <dc:subject>中国蛋白饮料行业深度研究与市场前景分析报告（2025年）</dc:subject>
  <dc:title>中国蛋白饮料行业深度研究与市场前景分析报告（2025年）</dc:title>
  <cp:keywords>中国蛋白饮料行业深度研究与市场前景分析报告（2025年）</cp:keywords>
  <dc:description>中国蛋白饮料行业深度研究与市场前景分析报告（2025年）</dc:description>
</cp:coreProperties>
</file>