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06055f029465d" w:history="1">
              <w:r>
                <w:rPr>
                  <w:rStyle w:val="Hyperlink"/>
                </w:rPr>
                <w:t>2025-2031年中国玩偶玩具发展现状与前景趋势报告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06055f029465d" w:history="1">
              <w:r>
                <w:rPr>
                  <w:rStyle w:val="Hyperlink"/>
                </w:rPr>
                <w:t>2025-2031年中国玩偶玩具发展现状与前景趋势报告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06055f029465d" w:history="1">
                <w:r>
                  <w:rPr>
                    <w:rStyle w:val="Hyperlink"/>
                  </w:rPr>
                  <w:t>https://www.20087.com/0/86/WanOuWanJuQianJing.html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偶玩具是儿童成长过程中重要的陪伴与教育工具，在全球消费品市场中占据稳定地位。玩偶玩具涵盖婴幼儿安抚娃娃、角色扮演玩偶、收藏级手办及互动智能玩偶等多种形态，材质以布料、塑料、乙烯基及天然橡胶为主，注重安全性、触感舒适性与外观设计。玩偶玩具企业遵循严格的玩具安全标准，确保材料无毒、小部件牢固、无尖锐边缘，防止误吞或物理伤害。在功能设计上，传统玩偶强调情感联结与想象力激发，而现代产品则越来越多地融入声光效果、简单互动或可更换服饰配件，增强游戏体验。文化元素、动漫IP联名与性别包容性设计成为影响产品吸引力的重要因素。销售渠道覆盖实体零售、电商平台及品牌专卖店，消费者决策受品牌口碑、教育价值与社交属性影响显著。</w:t>
      </w:r>
      <w:r>
        <w:rPr>
          <w:rFonts w:hint="eastAsia"/>
        </w:rPr>
        <w:br/>
      </w:r>
      <w:r>
        <w:rPr>
          <w:rFonts w:hint="eastAsia"/>
        </w:rPr>
        <w:t>　　未来，玩偶玩具的发展将向可持续材料、情感智能与文化多样性深化。环保趋势将推动使用有机棉、再生聚酯、生物基塑料或可降解材料，减少对环境的影响，并加强生产过程的透明度与碳足迹管理。在技术融合方面，部分高端玩偶可能集成非侵入式传感与基础反馈机制，在不依赖复杂电子系统的前提下实现轻度互动，如体温感应、声音回应或情绪表达，增强陪伴感而不替代真实社交。设计将更加注重包容性，体现不同种族、身体特征、家庭结构与职业角色，促进儿童对多元文化的认知。定制化服务将发展，允许消费者参与外观、服装或命名设计，提升情感价值。同时，数字内容联动可能通过配套绘本、音频故事或AR应用延伸玩偶的叙事空间。整体发展将推动玩偶从静态玩具向环保、包容、富有情感价值的成长伴侣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906055f029465d" w:history="1">
        <w:r>
          <w:rPr>
            <w:rStyle w:val="Hyperlink"/>
          </w:rPr>
          <w:t>2025-2031年中国玩偶玩具发展现状与前景趋势报告</w:t>
        </w:r>
      </w:hyperlink>
      <w:r>
        <w:rPr>
          <w:rFonts w:hint="eastAsia"/>
        </w:rPr>
        <w:t>深入剖析了玩偶玩具行业的现状、市场规模及需求，详细分析了产业链结构，并对市场价格进行了科学解读。通过对玩偶玩具细分市场的调研，以及对重点企业的竞争力、市场集中度和品牌影响力进行深入研究，预测了玩偶玩具行业的市场前景及发展趋势。玩偶玩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玩偶玩具行业概述</w:t>
      </w:r>
      <w:r>
        <w:rPr>
          <w:rFonts w:hint="eastAsia"/>
        </w:rPr>
        <w:br/>
      </w:r>
      <w:r>
        <w:rPr>
          <w:rFonts w:hint="eastAsia"/>
        </w:rPr>
        <w:t>　　第一节 玩偶玩具定义与分类</w:t>
      </w:r>
      <w:r>
        <w:rPr>
          <w:rFonts w:hint="eastAsia"/>
        </w:rPr>
        <w:br/>
      </w:r>
      <w:r>
        <w:rPr>
          <w:rFonts w:hint="eastAsia"/>
        </w:rPr>
        <w:t>　　第二节 玩偶玩具应用领域</w:t>
      </w:r>
      <w:r>
        <w:rPr>
          <w:rFonts w:hint="eastAsia"/>
        </w:rPr>
        <w:br/>
      </w:r>
      <w:r>
        <w:rPr>
          <w:rFonts w:hint="eastAsia"/>
        </w:rPr>
        <w:t>　　第三节 玩偶玩具行业经济指标分析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玩偶玩具产业链及经营模式分析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三、玩偶玩具销售模式及销售渠道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全球玩偶玩具市场发展综述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2019-2024年全球玩偶玩具市场规模与趋势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主要国家与地区玩偶玩具市场分析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2025-2031年全球玩偶玩具行业发展趋势与前景预测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中国玩偶玩具行业市场分析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2024-2025年玩偶玩具产能与投资动态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一、国内玩偶玩具产能及利用情况</w:t>
      </w:r>
      <w:r>
        <w:rPr>
          <w:rFonts w:hint="eastAsia"/>
        </w:rPr>
        <w:br/>
      </w:r>
      <w:r>
        <w:rPr>
          <w:rFonts w:hint="eastAsia"/>
        </w:rPr>
        <w:t>　　　　二、玩偶玩具产能扩张与投资动态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2025-2031年玩偶玩具行业产量统计与趋势预测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一、2019-2024年玩偶玩具行业产量数据统计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1、2019-2024年玩偶玩具产量及增长趋势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2、2019-2024年玩偶玩具细分产品产量及份额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二、影响玩偶玩具产量的关键因素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三、2025-2031年玩偶玩具产量预测</w:t>
      </w:r>
      <w:r>
        <w:rPr>
          <w:rFonts w:hint="eastAsia"/>
        </w:rPr>
        <w:br/>
      </w:r>
      <w:r>
        <w:rPr>
          <w:rFonts w:hint="eastAsia"/>
        </w:rPr>
        <w:t>　　第三节 2025-2031年玩偶玩具市场需求与销售分析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一、2024-2025年玩偶玩具行业需求现状</w:t>
      </w:r>
      <w:r>
        <w:rPr>
          <w:rFonts w:hint="eastAsia"/>
        </w:rPr>
        <w:br/>
      </w:r>
      <w:r>
        <w:rPr>
          <w:rFonts w:hint="eastAsia"/>
        </w:rPr>
        <w:t>　　　　二、玩偶玩具客户群体与需求特点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三、2019-2024年玩偶玩具行业销售规模分析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四、2025-2031年玩偶玩具市场增长潜力与规模预测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中国玩偶玩具细分市场与下游应用领域分析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玩偶玩具细分市场分析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一、2024-2025年玩偶玩具主要细分产品市场现状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玩偶玩具下游应用与客户群体分析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一、2024-2025年玩偶玩具各应用领域市场现状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2024-2025年玩偶玩具行业技术发展现状及趋势分析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玩偶玩具行业技术发展现状分析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国内外玩偶玩具行业技术差异与原因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玩偶玩具行业技术发展方向、趋势预测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提升玩偶玩具行业技术能力策略建议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玩偶玩具价格机制与竞争策略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一、2019-2024年玩偶玩具市场价格走势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玩偶玩具定价策略与方法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2025-2031年玩偶玩具价格竞争态势与趋势预测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中国玩偶玩具行业重点区域市场研究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2024-2025年重点区域玩偶玩具市场发展概况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二、2019-2024年玩偶玩具市场需求规模情况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三、2025-2031年玩偶玩具行业发展潜力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二、2019-2024年玩偶玩具市场需求规模情况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三、2025-2031年玩偶玩具行业发展潜力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二、2019-2024年玩偶玩具市场需求规模情况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三、2025-2031年玩偶玩具行业发展潜力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二、2019-2024年玩偶玩具市场需求规模情况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三、2025-2031年玩偶玩具行业发展潜力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二、2019-2024年玩偶玩具市场需求规模情况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三、2025-2031年玩偶玩具行业发展潜力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2019-2024年中国玩偶玩具行业进出口情况分析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玩偶玩具行业进口情况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一、2019-2024年玩偶玩具进口规模及增长情况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二、玩偶玩具主要进口来源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玩偶玩具行业出口情况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一、2019-2024年玩偶玩具出口规模及增长情况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二、玩偶玩具主要出口目的地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2019-2024年中国玩偶玩具行业总体发展与财务状况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2019-2024年中国玩偶玩具行业规模情况</w:t>
      </w:r>
      <w:r>
        <w:rPr>
          <w:rFonts w:hint="eastAsia"/>
        </w:rPr>
        <w:br/>
      </w:r>
      <w:r>
        <w:rPr>
          <w:rFonts w:hint="eastAsia"/>
        </w:rPr>
        <w:t>　　　　一、玩偶玩具行业企业数量规模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二、玩偶玩具行业从业人员规模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三、玩偶玩具行业市场敏感性分析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2019-2024年中国玩偶玩具行业财务能力分析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一、玩偶玩具行业盈利能力</w:t>
      </w:r>
      <w:r>
        <w:rPr>
          <w:rFonts w:hint="eastAsia"/>
        </w:rPr>
        <w:br/>
      </w:r>
      <w:r>
        <w:rPr>
          <w:rFonts w:hint="eastAsia"/>
        </w:rPr>
        <w:t>　　　　二、玩偶玩具行业偿债能力</w:t>
      </w:r>
      <w:r>
        <w:rPr>
          <w:rFonts w:hint="eastAsia"/>
        </w:rPr>
        <w:br/>
      </w:r>
      <w:r>
        <w:rPr>
          <w:rFonts w:hint="eastAsia"/>
        </w:rPr>
        <w:t>　　　　三、玩偶玩具行业营运能力</w:t>
      </w:r>
      <w:r>
        <w:rPr>
          <w:rFonts w:hint="eastAsia"/>
        </w:rPr>
        <w:br/>
      </w:r>
      <w:r>
        <w:rPr>
          <w:rFonts w:hint="eastAsia"/>
        </w:rPr>
        <w:t>　　　　四、玩偶玩具行业发展能力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玩偶玩具行业重点企业调研分析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二、企业玩偶玩具业务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中国玩偶玩具行业竞争格局分析</w:t>
      </w:r>
      <w:r>
        <w:rPr>
          <w:rFonts w:hint="eastAsia"/>
        </w:rPr>
        <w:br/>
      </w:r>
      <w:r>
        <w:rPr>
          <w:rFonts w:hint="eastAsia"/>
        </w:rPr>
        <w:t>　　第一节 玩偶玩具行业竞争格局总览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2024-2025年玩偶玩具行业竞争力分析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2019-2024年玩偶玩具行业企业并购活动分析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2024-2025年玩偶玩具行业会展与招投标活动分析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一、玩偶玩具行业会展活动及其市场影响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2025年中国玩偶玩具企业发展企业发展策略与建议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玩偶玩具销售模式与渠道策略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玩偶玩具品牌与市场推广策略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玩偶玩具研发投入与技术创新能力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玩偶玩具合作联盟与资源整合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中国玩偶玩具行业风险与对策</w:t>
      </w:r>
      <w:r>
        <w:rPr>
          <w:rFonts w:hint="eastAsia"/>
        </w:rPr>
        <w:br/>
      </w:r>
      <w:r>
        <w:rPr>
          <w:rFonts w:hint="eastAsia"/>
        </w:rPr>
        <w:t>　　第一节 玩偶玩具行业SWOT分析</w:t>
      </w:r>
      <w:r>
        <w:rPr>
          <w:rFonts w:hint="eastAsia"/>
        </w:rPr>
        <w:br/>
      </w:r>
      <w:r>
        <w:rPr>
          <w:rFonts w:hint="eastAsia"/>
        </w:rPr>
        <w:t>　　　　一、玩偶玩具行业优势</w:t>
      </w:r>
      <w:r>
        <w:rPr>
          <w:rFonts w:hint="eastAsia"/>
        </w:rPr>
        <w:br/>
      </w:r>
      <w:r>
        <w:rPr>
          <w:rFonts w:hint="eastAsia"/>
        </w:rPr>
        <w:t>　　　　二、玩偶玩具行业劣势</w:t>
      </w:r>
      <w:r>
        <w:rPr>
          <w:rFonts w:hint="eastAsia"/>
        </w:rPr>
        <w:br/>
      </w:r>
      <w:r>
        <w:rPr>
          <w:rFonts w:hint="eastAsia"/>
        </w:rPr>
        <w:t>　　　　三、玩偶玩具市场机会</w:t>
      </w:r>
      <w:r>
        <w:rPr>
          <w:rFonts w:hint="eastAsia"/>
        </w:rPr>
        <w:br/>
      </w:r>
      <w:r>
        <w:rPr>
          <w:rFonts w:hint="eastAsia"/>
        </w:rPr>
        <w:t>　　　　四、玩偶玩具市场威胁</w:t>
      </w:r>
      <w:r>
        <w:rPr>
          <w:rFonts w:hint="eastAsia"/>
        </w:rPr>
        <w:br/>
      </w:r>
      <w:r>
        <w:rPr>
          <w:rFonts w:hint="eastAsia"/>
        </w:rPr>
        <w:t>　　第二节 玩偶玩具行业风险及对策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2025-2031年中国玩偶玩具行业前景与发展趋势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2024-2025年玩偶玩具行业发展环境分析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一、玩偶玩具行业主管部门与监管体制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二、玩偶玩具行业主要法律法规及政策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三、玩偶玩具行业标准与质量监管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2025-2031年玩偶玩具行业发展趋势与方向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2025-2031年玩偶玩具行业发展潜力与机遇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玩偶玩具行业研究结论与建议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(中智-林)玩偶玩具行业发展建议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玩偶玩具行业历程</w:t>
      </w:r>
      <w:r>
        <w:rPr>
          <w:rFonts w:hint="eastAsia"/>
        </w:rPr>
        <w:br/>
      </w:r>
      <w:r>
        <w:rPr>
          <w:rFonts w:hint="eastAsia"/>
        </w:rPr>
        <w:t>　　图表 玩偶玩具行业生命周期</w:t>
      </w:r>
      <w:r>
        <w:rPr>
          <w:rFonts w:hint="eastAsia"/>
        </w:rPr>
        <w:br/>
      </w:r>
      <w:r>
        <w:rPr>
          <w:rFonts w:hint="eastAsia"/>
        </w:rPr>
        <w:t>　　图表 玩偶玩具行业产业链分析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2019-2024年中国玩偶玩具行业市场规模及增长情况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2019-2024年玩偶玩具行业市场容量分析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2019-2024年中国玩偶玩具行业产能统计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2019-2024年中国玩偶玩具行业产量及增长趋势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2019-2024年中国玩偶玩具市场需求量及增速统计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2024年中国玩偶玩具行业需求领域分布格局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2019-2024年中国玩偶玩具行业销售收入分析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2019-2024年中国玩偶玩具行业盈利情况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2019-2024年中国玩偶玩具行业利润总额统计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2019-2024年中国玩偶玩具进口数量分析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2019-2024年中国玩偶玩具进口金额分析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2019-2024年中国玩偶玩具出口数量分析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2019-2024年中国玩偶玩具出口金额分析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2024年中国玩偶玩具进口国家及地区分析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2024年中国玩偶玩具出口国家及地区分析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2019-2024年中国玩偶玩具行业企业数量情况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2019-2024年中国玩偶玩具行业企业平均规模情况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**地区玩偶玩具行业市场需求情况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玩偶玩具重点企业（一）基本信息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玩偶玩具重点企业（一）经营情况分析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玩偶玩具重点企业（一）主要经济指标情况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玩偶玩具重点企业（一）盈利能力情况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玩偶玩具重点企业（一）偿债能力情况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玩偶玩具重点企业（一）运营能力情况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玩偶玩具重点企业（一）成长能力情况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玩偶玩具重点企业（二）基本信息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玩偶玩具重点企业（二）经营情况分析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玩偶玩具重点企业（二）主要经济指标情况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玩偶玩具重点企业（二）盈利能力情况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玩偶玩具重点企业（二）偿债能力情况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玩偶玩具重点企业（二）运营能力情况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玩偶玩具重点企业（二）成长能力情况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玩偶玩具重点企业（三）基本信息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玩偶玩具重点企业（三）经营情况分析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玩偶玩具重点企业（三）主要经济指标情况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玩偶玩具重点企业（三）盈利能力情况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玩偶玩具重点企业（三）偿债能力情况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玩偶玩具重点企业（三）运营能力情况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玩偶玩具重点企业（三）成长能力情况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2025-2031年中国玩偶玩具行业产能预测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2025-2031年中国玩偶玩具行业产量预测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2025-2031年中国玩偶玩具市场需求量预测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2025-2031年中国玩偶玩具行业供需平衡预测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2025-2031年中国玩偶玩具行业市场容量预测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2025-2031年中国玩偶玩具行业市场规模预测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2025-2031年中国玩偶玩具市场前景分析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2025-2031年中国玩偶玩具行业发展趋势预测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06055f029465d" w:history="1">
        <w:r>
          <w:rPr>
            <w:rStyle w:val="Hyperlink"/>
          </w:rPr>
          <w:t>2025-2031年中国玩偶玩具发展现状与前景趋势报告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06055f029465d" w:history="1">
        <w:r>
          <w:rPr>
            <w:rStyle w:val="Hyperlink"/>
          </w:rPr>
          <w:t>https://www.20087.com/0/86/WanOuWanJuQianJing.html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热点：迪士尼玩偶公仔、玩偶玩具动漫、好看的玩偶图片、玩偶玩具娃娃简笔画、玩偶游戏中文版配音、玩偶玩具品牌、小玩偶、玩偶玩具可以用洗衣机洗吗、可爱玩偶图片100张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2ef6c25a94fb4" w:history="1">
      <w:r>
        <w:rPr>
          <w:rStyle w:val="Hyperlink"/>
        </w:rPr>
        <w:t>2025-2031年中国玩偶玩具发展现状与前景趋势报告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WanOuWanJuQianJing.html" TargetMode="External" Id="R40906055f029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WanOuWanJuQianJing.html" TargetMode="External" Id="Rde92ef6c25a9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2025-08-31T04:11:21Z</dcterms:created>
  <dcterms:modified xsi:type="dcterms:W3CDTF">2025-08-31T05:11:21Z</dcterms:modified>
  <dc:subject>2025-2031年中国玩偶玩具发展现状与前景趋势报告</dc:subject>
  <dc:title>2025-2031年中国玩偶玩具发展现状与前景趋势报告</dc:title>
  <cp:keywords>2025-2031年中国玩偶玩具发展现状与前景趋势报告</cp:keywords>
  <dc:description>2025-2031年中国玩偶玩具发展现状与前景趋势报告</dc:description>
</cp:coreProperties>
</file>