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5901555104786" w:history="1">
              <w:r>
                <w:rPr>
                  <w:rStyle w:val="Hyperlink"/>
                </w:rPr>
                <w:t>2026-2032年中国午餐肉行业研究分析及市场前景报告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5901555104786" w:history="1">
              <w:r>
                <w:rPr>
                  <w:rStyle w:val="Hyperlink"/>
                </w:rPr>
                <w:t>2026-2032年中国午餐肉行业研究分析及市场前景报告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5901555104786" w:history="1">
                <w:r>
                  <w:rPr>
                    <w:rStyle w:val="Hyperlink"/>
                  </w:rPr>
                  <w:t>https://www.20087.com/0/36/WuCanRouHangYeQianJing.html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经典的罐装熟肉制品，已从战时应急食品转型为全球多地日常饮食的重要蛋白来源，尤其在亚洲、太平洋岛国及部分欧美市场拥有稳固消费基础。主流产品以猪肉或鸡肉为主要原料，辅以淀粉、食盐、磷酸盐及亚硝酸盐等添加剂，经斩拌、灌装、蒸煮与杀菌工艺制成。近年来，消费升级推动产品向清洁标签、低脂低钠、高蛋白及无添加方向迭代，植物基午餐肉亦开始试水市场。品牌竞争聚焦于口感还原度、保质期稳定性与包装便捷性，部分企业通过地域风味创新（如辣味、咖喱味）拓展年轻客群。然而，传统午餐肉仍面临营养结构单一、加工肉制品健康争议及冷链替代品冲击等外部压力。</w:t>
      </w:r>
      <w:r>
        <w:rPr>
          <w:rFonts w:hint="eastAsia"/>
        </w:rPr>
        <w:br/>
      </w:r>
      <w:r>
        <w:rPr>
          <w:rFonts w:hint="eastAsia"/>
        </w:rPr>
        <w:t>　　未来，午餐肉将加速向健康化、多元化与可持续化演进。清洁配方技术将逐步替代合成防腐剂与人工色素，采用天然抗氧化剂（如迷迭香提取物）与发酵保鲜工艺提升产品天然属性。细胞培养肉或混合植物—动物蛋白技术有望应用于高端午餐肉，兼顾口感与伦理可持续性。包装创新方面，轻量化易开罐、小份量独立包装及可回收材料将提升便利性与环保表现。在渠道端，即烹即食（RTC）趋势将推动午餐肉与预制菜、速食面等品类联动，开发复合应用场景。尽管面临健康舆论挑战，午餐肉凭借耐储、便携与高性价比优势，仍将在应急储备、户外消费及新兴市场主食替代中保持独特价值，通过产品革新重塑现代食品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5901555104786" w:history="1">
        <w:r>
          <w:rPr>
            <w:rStyle w:val="Hyperlink"/>
          </w:rPr>
          <w:t>2026-2032年中国午餐肉行业研究分析及市场前景报告</w:t>
        </w:r>
      </w:hyperlink>
      <w:r>
        <w:rPr>
          <w:rFonts w:hint="eastAsia"/>
        </w:rPr>
        <w:t>》全面梳理了午餐肉产业链，结合市场需求和市场规模等数据，深入剖析午餐肉行业现状。报告详细探讨了午餐肉市场竞争格局，重点关注重点企业及其品牌影响力，并分析了午餐肉价格机制和细分市场特征。通过对午餐肉技术现状及未来方向的评估，报告展望了午餐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按照不同风味，午餐肉主要可以分为如下几个类别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中国不同风味午餐肉增长趋势2021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亚洲香辛</w:t>
      </w:r>
      <w:r>
        <w:rPr>
          <w:rFonts w:hint="eastAsia"/>
        </w:rPr>
        <w:br/>
      </w:r>
      <w:r>
        <w:rPr>
          <w:rFonts w:hint="eastAsia"/>
        </w:rPr>
        <w:t>　　　　1.3.3 拉美辣味</w:t>
      </w:r>
      <w:r>
        <w:rPr>
          <w:rFonts w:hint="eastAsia"/>
        </w:rPr>
        <w:br/>
      </w:r>
      <w:r>
        <w:rPr>
          <w:rFonts w:hint="eastAsia"/>
        </w:rPr>
        <w:t>　　　　1.3.4 欧式烟熏</w:t>
      </w:r>
      <w:r>
        <w:rPr>
          <w:rFonts w:hint="eastAsia"/>
        </w:rPr>
        <w:br/>
      </w:r>
      <w:r>
        <w:rPr>
          <w:rFonts w:hint="eastAsia"/>
        </w:rPr>
        <w:t>　　1.4 按照不同净含量，午餐肉主要可以分为如下几个类别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中国不同净含量午餐肉增长趋势2021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1.4.2 200克以下</w:t>
      </w:r>
      <w:r>
        <w:rPr>
          <w:rFonts w:hint="eastAsia"/>
        </w:rPr>
        <w:br/>
      </w:r>
      <w:r>
        <w:rPr>
          <w:rFonts w:hint="eastAsia"/>
        </w:rPr>
        <w:t>　　　　1.4.3 200-400克</w:t>
      </w:r>
      <w:r>
        <w:rPr>
          <w:rFonts w:hint="eastAsia"/>
        </w:rPr>
        <w:br/>
      </w:r>
      <w:r>
        <w:rPr>
          <w:rFonts w:hint="eastAsia"/>
        </w:rPr>
        <w:t>　　　　1.4.4 400克以上</w:t>
      </w:r>
      <w:r>
        <w:rPr>
          <w:rFonts w:hint="eastAsia"/>
        </w:rPr>
        <w:br/>
      </w:r>
      <w:r>
        <w:rPr>
          <w:rFonts w:hint="eastAsia"/>
        </w:rPr>
        <w:t>　　1.5 从不同销售渠道，午餐肉主要包括如下几个方面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中国不同销售渠道午餐肉增长趋势2021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超市/大卖场</w:t>
      </w:r>
      <w:r>
        <w:rPr>
          <w:rFonts w:hint="eastAsia"/>
        </w:rPr>
        <w:br/>
      </w:r>
      <w:r>
        <w:rPr>
          <w:rFonts w:hint="eastAsia"/>
        </w:rPr>
        <w:t>　　　　1.5.3 专业零售商和便利店</w:t>
      </w:r>
      <w:r>
        <w:rPr>
          <w:rFonts w:hint="eastAsia"/>
        </w:rPr>
        <w:br/>
      </w:r>
      <w:r>
        <w:rPr>
          <w:rFonts w:hint="eastAsia"/>
        </w:rPr>
        <w:t>　　　　1.5.4 在线商店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中国午餐肉发展现状及未来趋势（2021-2032）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中国市场午餐肉收入及增长率（2021-2032）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中国市场午餐肉销量及增长率（2021-2032）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中国市场主要午餐肉厂商分析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中国市场主要厂商午餐肉销量及市场占有率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中国市场主要厂商午餐肉销量（2021-2026）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中国市场主要厂商午餐肉收入及市场占有率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中国市场主要厂商午餐肉收入（2021-2026）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中国市场主要厂商午餐肉收入市场份额（2021-2026）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2025年中国市场主要厂商午餐肉收入排名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中国市场主要厂商午餐肉价格（2021-2026）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中国市场主要厂商午餐肉总部及产地分布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中国市场主要厂商成立时间及午餐肉商业化日期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中国市场主要厂商午餐肉产品类型及应用</w:t>
      </w:r>
      <w:r>
        <w:rPr>
          <w:rFonts w:hint="eastAsia"/>
        </w:rPr>
        <w:br/>
      </w:r>
      <w:r>
        <w:rPr>
          <w:rFonts w:hint="eastAsia"/>
        </w:rPr>
        <w:t>　　2.7 午餐肉行业集中度、竞争程度分析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午餐肉行业集中度分析：2025年中国Top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中国市场午餐肉第一梯队、第二梯队和第三梯队厂商（品牌）及2025年市场份额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重点企业（16）在中国市场午餐肉销量、收入、价格及毛利率（2021-2026）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不同产品类型午餐肉分析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中国市场不同产品类型午餐肉销量（2021-2032）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中国市场不同产品类型午餐肉销量预测（2027-2032）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中国市场不同产品类型午餐肉规模（2021-2032）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中国市场不同产品类型午餐肉规模预测（2027-2032）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不同销售渠道午餐肉分析</w:t>
      </w:r>
      <w:r>
        <w:rPr>
          <w:rFonts w:hint="eastAsia"/>
        </w:rPr>
        <w:br/>
      </w:r>
      <w:r>
        <w:rPr>
          <w:rFonts w:hint="eastAsia"/>
        </w:rPr>
        <w:t>　　5.1 中国市场不同销售渠道午餐肉销量（2021-2032）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中国市场不同销售渠道午餐肉销量及市场份额（2021-2026）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中国市场不同销售渠道午餐肉销量预测（2027-2032）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中国市场不同销售渠道午餐肉规模（2021-2032）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中国市场不同销售渠道午餐肉规模及市场份额（2021-2026）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中国市场不同销售渠道午餐肉规模预测（2027-2032）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中国市场不同销售渠道午餐肉价格走势（2021-2032）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6.2 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6.3 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6.4 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6.5 午餐肉中国企业SWOT分析</w:t>
      </w:r>
      <w:r>
        <w:rPr>
          <w:rFonts w:hint="eastAsia"/>
        </w:rPr>
        <w:br/>
      </w:r>
      <w:r>
        <w:rPr>
          <w:rFonts w:hint="eastAsia"/>
        </w:rPr>
        <w:t>　　6.6 午餐肉行业发展分析---行业政策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午餐肉行业产业链简介</w:t>
      </w:r>
      <w:r>
        <w:rPr>
          <w:rFonts w:hint="eastAsia"/>
        </w:rPr>
        <w:br/>
      </w:r>
      <w:r>
        <w:rPr>
          <w:rFonts w:hint="eastAsia"/>
        </w:rPr>
        <w:t>　　7.2 午餐肉产业链分析-上游</w:t>
      </w:r>
      <w:r>
        <w:rPr>
          <w:rFonts w:hint="eastAsia"/>
        </w:rPr>
        <w:br/>
      </w:r>
      <w:r>
        <w:rPr>
          <w:rFonts w:hint="eastAsia"/>
        </w:rPr>
        <w:t>　　7.3 午餐肉产业链分析-中游</w:t>
      </w:r>
      <w:r>
        <w:rPr>
          <w:rFonts w:hint="eastAsia"/>
        </w:rPr>
        <w:br/>
      </w:r>
      <w:r>
        <w:rPr>
          <w:rFonts w:hint="eastAsia"/>
        </w:rPr>
        <w:t>　　7.4 午餐肉产业链分析-下游</w:t>
      </w:r>
      <w:r>
        <w:rPr>
          <w:rFonts w:hint="eastAsia"/>
        </w:rPr>
        <w:br/>
      </w:r>
      <w:r>
        <w:rPr>
          <w:rFonts w:hint="eastAsia"/>
        </w:rPr>
        <w:t>　　7.5 午餐肉行业采购模式</w:t>
      </w:r>
      <w:r>
        <w:rPr>
          <w:rFonts w:hint="eastAsia"/>
        </w:rPr>
        <w:br/>
      </w:r>
      <w:r>
        <w:rPr>
          <w:rFonts w:hint="eastAsia"/>
        </w:rPr>
        <w:t>　　7.6 午餐肉行业生产模式</w:t>
      </w:r>
      <w:r>
        <w:rPr>
          <w:rFonts w:hint="eastAsia"/>
        </w:rPr>
        <w:br/>
      </w:r>
      <w:r>
        <w:rPr>
          <w:rFonts w:hint="eastAsia"/>
        </w:rPr>
        <w:t>　　7.7 午餐肉行业销售模式及销售渠道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中国本土午餐肉产能、产量分析</w:t>
      </w:r>
      <w:r>
        <w:rPr>
          <w:rFonts w:hint="eastAsia"/>
        </w:rPr>
        <w:br/>
      </w:r>
      <w:r>
        <w:rPr>
          <w:rFonts w:hint="eastAsia"/>
        </w:rPr>
        <w:t>　　8.1 中国午餐肉供需现状及预测（2021-2032）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中国午餐肉产能、产量、产能利用率及发展趋势（2021-2032）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中国午餐肉产量、市场需求量及发展趋势（2021-2032）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中国午餐肉进出口分析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中国市场午餐肉主要进口来源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中国市场午餐肉主要出口目的地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不同风味午餐肉市场规模2021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不同净含量午餐肉市场规模2021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不同销售渠道午餐肉市场规模2021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中国市场主要厂商午餐肉销量（2021-2026）&amp;（吨）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中国市场主要厂商午餐肉收入（2021-2026）&amp;（万元）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中国市场主要厂商午餐肉收入份额（2021-2026）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2025年中国主要生产商午餐肉收入排名（万元）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中国市场主要厂商午餐肉价格（2021-2026）&amp;（元/吨）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中国市场主要厂商午餐肉总部及产地分布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中国市场主要厂商成立时间及午餐肉商业化日期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中国市场主要厂商午餐肉产品类型及应用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2025年中国市场午餐肉主要厂商市场地位（第一梯队、第二梯队和第三梯队）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午餐肉市场投资、并购等现状分析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午餐肉生产基地、总部、竞争对手及市场地位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午餐肉销量（吨）、收入（万元）、价格（元/吨）及毛利率（2021-2026）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中国市场不同产品类型午餐肉销量（2021-2026）&amp;（吨）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中国市场不同产品类型午餐肉销量预测（2027-2032）&amp;（吨）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中国市场不同销售渠道午餐肉销量（2021-2026）&amp;（吨）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中国市场不同销售渠道午餐肉销量市场份额（2021-2026）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中国市场不同销售渠道午餐肉销量预测（2027-2032）&amp;（吨）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中国市场不同销售渠道午餐肉销量市场份额预测（2027-2032）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中国市场不同销售渠道午餐肉规模（2021-2026）&amp;（万元）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中国市场不同销售渠道午餐肉规模市场份额（2021-2026）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中国市场不同销售渠道午餐肉规模预测（2027-2032）&amp;（万元）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中国市场不同销售渠道午餐肉规模市场份额预测（2027-2032）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午餐肉行业发展分析---发展趋势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午餐肉行业发展分析---厂商壁垒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午餐肉行业发展分析---驱动因素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午餐肉行业发展分析---制约因素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午餐肉行业相关重点政策一览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午餐肉行业供应链分析</w:t>
      </w:r>
      <w:r>
        <w:rPr>
          <w:rFonts w:hint="eastAsia"/>
        </w:rPr>
        <w:br/>
      </w:r>
      <w:r>
        <w:rPr>
          <w:rFonts w:hint="eastAsia"/>
        </w:rPr>
        <w:t>　　表 118： 午餐肉上游原料供应商</w:t>
      </w:r>
      <w:r>
        <w:rPr>
          <w:rFonts w:hint="eastAsia"/>
        </w:rPr>
        <w:br/>
      </w:r>
      <w:r>
        <w:rPr>
          <w:rFonts w:hint="eastAsia"/>
        </w:rPr>
        <w:t>　　表 119： 午餐肉行业主要下游客户</w:t>
      </w:r>
      <w:r>
        <w:rPr>
          <w:rFonts w:hint="eastAsia"/>
        </w:rPr>
        <w:br/>
      </w:r>
      <w:r>
        <w:rPr>
          <w:rFonts w:hint="eastAsia"/>
        </w:rPr>
        <w:t>　　表 120： 午餐肉典型经销商</w:t>
      </w:r>
      <w:r>
        <w:rPr>
          <w:rFonts w:hint="eastAsia"/>
        </w:rPr>
        <w:br/>
      </w:r>
      <w:r>
        <w:rPr>
          <w:rFonts w:hint="eastAsia"/>
        </w:rPr>
        <w:t>　　表 121： 中国午餐肉产量、销量、进口量及出口量（2021-2026）&amp;（吨）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中国午餐肉产量、销量、进口量及出口量预测（2027-2032）&amp;（吨）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中国市场午餐肉主要进口来源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中国市场午餐肉主要出口目的地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午餐肉产品图片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中国不同风味午餐肉市场规模市场份额2025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亚洲香辛产品图片</w:t>
      </w:r>
      <w:r>
        <w:rPr>
          <w:rFonts w:hint="eastAsia"/>
        </w:rPr>
        <w:br/>
      </w:r>
      <w:r>
        <w:rPr>
          <w:rFonts w:hint="eastAsia"/>
        </w:rPr>
        <w:t>　　图 8： 拉美辣味产品图片</w:t>
      </w:r>
      <w:r>
        <w:rPr>
          <w:rFonts w:hint="eastAsia"/>
        </w:rPr>
        <w:br/>
      </w:r>
      <w:r>
        <w:rPr>
          <w:rFonts w:hint="eastAsia"/>
        </w:rPr>
        <w:t>　　图 9： 欧式烟熏产品图片</w:t>
      </w:r>
      <w:r>
        <w:rPr>
          <w:rFonts w:hint="eastAsia"/>
        </w:rPr>
        <w:br/>
      </w:r>
      <w:r>
        <w:rPr>
          <w:rFonts w:hint="eastAsia"/>
        </w:rPr>
        <w:t>　　图 10： 中国不同净含量午餐肉市场规模市场份额2025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200克以下产品图片</w:t>
      </w:r>
      <w:r>
        <w:rPr>
          <w:rFonts w:hint="eastAsia"/>
        </w:rPr>
        <w:br/>
      </w:r>
      <w:r>
        <w:rPr>
          <w:rFonts w:hint="eastAsia"/>
        </w:rPr>
        <w:t>　　图 12： 200-400克产品图片</w:t>
      </w:r>
      <w:r>
        <w:rPr>
          <w:rFonts w:hint="eastAsia"/>
        </w:rPr>
        <w:br/>
      </w:r>
      <w:r>
        <w:rPr>
          <w:rFonts w:hint="eastAsia"/>
        </w:rPr>
        <w:t>　　图 13： 400克以上产品图片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中国不同销售渠道午餐肉市场份额2025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超市/大卖场</w:t>
      </w:r>
      <w:r>
        <w:rPr>
          <w:rFonts w:hint="eastAsia"/>
        </w:rPr>
        <w:br/>
      </w:r>
      <w:r>
        <w:rPr>
          <w:rFonts w:hint="eastAsia"/>
        </w:rPr>
        <w:t>　　图 16： 专业零售商和便利店</w:t>
      </w:r>
      <w:r>
        <w:rPr>
          <w:rFonts w:hint="eastAsia"/>
        </w:rPr>
        <w:br/>
      </w:r>
      <w:r>
        <w:rPr>
          <w:rFonts w:hint="eastAsia"/>
        </w:rPr>
        <w:t>　　图 17： 在线商店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中国市场午餐肉市场规模，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中国市场午餐肉收入及增长率（2021-2032）&amp;（万元）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中国市场午餐肉销量及增长率（2021-2032）&amp;（吨）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2025年中国市场主要厂商午餐肉销量市场份额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2025年中国市场主要厂商午餐肉收入市场份额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2025年中国市场前五大厂商午餐肉市场份额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2025年中国市场午餐肉第一梯队、第二梯队和第三梯队厂商（品牌）及市场份额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中国市场不同销售渠道午餐肉价格走势（2021-2032）&amp;（元/吨）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午餐肉中国企业SWOT分析</w:t>
      </w:r>
      <w:r>
        <w:rPr>
          <w:rFonts w:hint="eastAsia"/>
        </w:rPr>
        <w:br/>
      </w:r>
      <w:r>
        <w:rPr>
          <w:rFonts w:hint="eastAsia"/>
        </w:rPr>
        <w:t>　　图 29： 午餐肉产业链</w:t>
      </w:r>
      <w:r>
        <w:rPr>
          <w:rFonts w:hint="eastAsia"/>
        </w:rPr>
        <w:br/>
      </w:r>
      <w:r>
        <w:rPr>
          <w:rFonts w:hint="eastAsia"/>
        </w:rPr>
        <w:t>　　图 30： 午餐肉行业采购模式分析</w:t>
      </w:r>
      <w:r>
        <w:rPr>
          <w:rFonts w:hint="eastAsia"/>
        </w:rPr>
        <w:br/>
      </w:r>
      <w:r>
        <w:rPr>
          <w:rFonts w:hint="eastAsia"/>
        </w:rPr>
        <w:t>　　图 31： 午餐肉行业生产模式分析</w:t>
      </w:r>
      <w:r>
        <w:rPr>
          <w:rFonts w:hint="eastAsia"/>
        </w:rPr>
        <w:br/>
      </w:r>
      <w:r>
        <w:rPr>
          <w:rFonts w:hint="eastAsia"/>
        </w:rPr>
        <w:t>　　图 32： 午餐肉行业销售模式分析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中国午餐肉产能、产量、产能利用率及发展趋势（2021-2032）&amp;（吨）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中国午餐肉产量、市场需求量及发展趋势（2021-2032）&amp;（吨）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5901555104786" w:history="1">
        <w:r>
          <w:rPr>
            <w:rStyle w:val="Hyperlink"/>
          </w:rPr>
          <w:t>2026-2032年中国午餐肉行业研究分析及市场前景报告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5901555104786" w:history="1">
        <w:r>
          <w:rPr>
            <w:rStyle w:val="Hyperlink"/>
          </w:rPr>
          <w:t>https://www.20087.com/0/36/WuCanRouHangYeQianJing.html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2cce96f93420a" w:history="1">
      <w:r>
        <w:rPr>
          <w:rStyle w:val="Hyperlink"/>
        </w:rPr>
        <w:t>2026-2032年中国午餐肉行业研究分析及市场前景报告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uCanRouHangYeQianJing.html" TargetMode="External" Id="R3a559015551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uCanRouHangYeQianJing.html" TargetMode="External" Id="R40d2cce96f93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2025-12-05T06:29:50Z</dcterms:created>
  <dcterms:modified xsi:type="dcterms:W3CDTF">2025-12-05T07:29:50Z</dcterms:modified>
  <dc:subject>2026-2032年中国午餐肉行业研究分析及市场前景报告</dc:subject>
  <dc:title>2026-2032年中国午餐肉行业研究分析及市场前景报告</dc:title>
  <cp:keywords>2026-2032年中国午餐肉行业研究分析及市场前景报告</cp:keywords>
  <dc:description>2026-2032年中国午餐肉行业研究分析及市场前景报告</dc:description>
</cp:coreProperties>
</file>