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08fc727c2456f" w:history="1">
              <w:r>
                <w:rPr>
                  <w:rStyle w:val="Hyperlink"/>
                </w:rPr>
                <w:t>2026-2032年中国半固态调味料行业现状调研及前景分析报告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08fc727c2456f" w:history="1">
              <w:r>
                <w:rPr>
                  <w:rStyle w:val="Hyperlink"/>
                </w:rPr>
                <w:t>2026-2032年中国半固态调味料行业现状调研及前景分析报告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08fc727c2456f" w:history="1">
                <w:r>
                  <w:rPr>
                    <w:rStyle w:val="Hyperlink"/>
                  </w:rPr>
                  <w:t>https://www.20087.com/0/16/BanGuTaiDiaoWeiLiaoFaZhanQianJing.html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固态调味料涵盖沙拉酱、蛋黄酱、复合蘸料、调味膏等粘稠流体形态产品，凭借风味浓郁、使用便捷及稳定性好等特点，在餐饮后厨与家庭厨房中广泛应用。半固态调味料采用乳化技术将油、水、醋、香辛料等组分稳定结合，部分高端系列引入非转基因原料、减钠配方及清洁标签（无防腐剂、无人工色素）。在B端市场，定制化复合调味膏成为连锁餐饮标准化出品的关键；C端则偏好地域风味（如蒜蓉辣酱、照烧汁）与健康概念（高蛋白、低脂）结合的产品。生产工艺上，均质机、真空脱气与UHT瞬时杀菌保障了货架期与微生物安全。然而，消费者对高脂肪、高钠含量的担忧，以及冷链依赖带来的物流成本，仍是行业需应对的挑战。</w:t>
      </w:r>
      <w:r>
        <w:rPr>
          <w:rFonts w:hint="eastAsia"/>
        </w:rPr>
        <w:br/>
      </w:r>
      <w:r>
        <w:rPr>
          <w:rFonts w:hint="eastAsia"/>
        </w:rPr>
        <w:t>　　未来，半固态调味料将向营养强化、植物基替代与智能包装方向演进。市场调研网认为，豌豆蛋白、藻油、膳食纤维等功能性成分的融入将提升产品健康属性；植物基蛋黄替代技术将推动纯素蛋黄酱普及。风味开发将深入挖掘地方菜系精髓，如川式藤椒酱、泰式青咖喱膏，形成高辨识度IP。在质构创新上，温敏型凝胶技术可实现冷藏固态、室温流动的智能响应，提升使用体验。包装方面，单次用量软袋、可挤压硅胶瓶及内置计量刻度设计将减少浪费并增强便利性。随着预制菜与家庭烹饪升级浪潮，半固态调味料将从“风味添加剂”升级为“厨房解决方案”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608fc727c2456f" w:history="1">
        <w:r>
          <w:rPr>
            <w:rStyle w:val="Hyperlink"/>
          </w:rPr>
          <w:t>2026-2032年中国半固态调味料行业现状调研及前景分析报告</w:t>
        </w:r>
      </w:hyperlink>
      <w:r>
        <w:rPr>
          <w:rFonts w:hint="eastAsia"/>
        </w:rPr>
        <w:t>》，2025年半固态调味料行业市场规模达 亿元，预计2032年市场规模将达 亿元，期间年均复合增长率（CAGR）达 %。报告系统梳理了半固态调味料行业的市场规模、技术现状及产业链结构，结合详实数据分析了半固态调味料行业需求、价格动态与竞争格局，科学预测了半固态调味料发展趋势与市场前景，重点解读了行业内重点企业的战略布局与品牌影响力，同时对市场竞争与集中度进行了评估。此外，报告还细分了市场领域，揭示了半固态调味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半固态调味料市场概述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按照不同产品类型，半固态调味料主要可以分为如下几个类别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中国不同产品类型半固态调味料增长趋势2021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非发酵酱</w:t>
      </w:r>
      <w:r>
        <w:rPr>
          <w:rFonts w:hint="eastAsia"/>
        </w:rPr>
        <w:br/>
      </w:r>
      <w:r>
        <w:rPr>
          <w:rFonts w:hint="eastAsia"/>
        </w:rPr>
        <w:t>　　　　1.2.3 复合调味酱</w:t>
      </w:r>
      <w:r>
        <w:rPr>
          <w:rFonts w:hint="eastAsia"/>
        </w:rPr>
        <w:br/>
      </w:r>
      <w:r>
        <w:rPr>
          <w:rFonts w:hint="eastAsia"/>
        </w:rPr>
        <w:t>　　　　1.2.4 火锅调料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从不同应用，半固态调味料主要包括如下几个方面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中国不同应用半固态调味料增长趋势2021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中国半固态调味料发展现状及未来趋势（2021-2032）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中国市场半固态调味料收入及增长率（2021-2032）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中国市场半固态调味料销量及增长率（2021-2032）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中国市场主要半固态调味料厂商分析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中国市场主要厂商半固态调味料销量及市场占有率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中国市场主要厂商半固态调味料销量（2021-2026）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中国市场主要厂商半固态调味料收入及市场占有率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中国市场主要厂商半固态调味料收入（2021-2026）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中国市场主要厂商半固态调味料收入市场份额（2021-2026）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2025年中国市场主要厂商半固态调味料收入排名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中国市场主要厂商半固态调味料价格（2021-2026）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中国市场主要厂商半固态调味料总部及产地分布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中国市场主要厂商成立时间及半固态调味料商业化日期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中国市场主要厂商半固态调味料产品类型及应用</w:t>
      </w:r>
      <w:r>
        <w:rPr>
          <w:rFonts w:hint="eastAsia"/>
        </w:rPr>
        <w:br/>
      </w:r>
      <w:r>
        <w:rPr>
          <w:rFonts w:hint="eastAsia"/>
        </w:rPr>
        <w:t>　　2.7 半固态调味料行业集中度、竞争程度分析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半固态调味料行业集中度分析：2025年中国Top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中国市场半固态调味料第一梯队、第二梯队和第三梯队厂商（品牌）及2025年市场份额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不同产品类型半固态调味料分析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中国市场不同产品类型半固态调味料销量（2021-2032）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中国市场不同产品类型半固态调味料销量及市场份额（2021-2026）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中国市场不同产品类型半固态调味料销量预测（2027-2032）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中国市场不同产品类型半固态调味料规模（2021-2032）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中国市场不同产品类型半固态调味料规模及市场份额（2021-2026）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中国市场不同产品类型半固态调味料规模预测（2027-2032）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中国市场不同产品类型半固态调味料价格走势（2021-2032）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不同应用半固态调味料分析</w:t>
      </w:r>
      <w:r>
        <w:rPr>
          <w:rFonts w:hint="eastAsia"/>
        </w:rPr>
        <w:br/>
      </w:r>
      <w:r>
        <w:rPr>
          <w:rFonts w:hint="eastAsia"/>
        </w:rPr>
        <w:t>　　5.1 中国市场不同应用半固态调味料销量（2021-2032）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中国市场不同应用半固态调味料销量及市场份额（2021-2026）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中国市场不同应用半固态调味料销量预测（2027-2032）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中国市场不同应用半固态调味料规模（2021-2032）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中国市场不同应用半固态调味料规模及市场份额（2021-2026）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中国市场不同应用半固态调味料规模预测（2027-2032）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中国市场不同应用半固态调味料价格走势（2021-2032）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半固态调味料行业发展分析---发展趋势</w:t>
      </w:r>
      <w:r>
        <w:rPr>
          <w:rFonts w:hint="eastAsia"/>
        </w:rPr>
        <w:br/>
      </w:r>
      <w:r>
        <w:rPr>
          <w:rFonts w:hint="eastAsia"/>
        </w:rPr>
        <w:t>　　6.2 半固态调味料行业发展分析---厂商壁垒</w:t>
      </w:r>
      <w:r>
        <w:rPr>
          <w:rFonts w:hint="eastAsia"/>
        </w:rPr>
        <w:br/>
      </w:r>
      <w:r>
        <w:rPr>
          <w:rFonts w:hint="eastAsia"/>
        </w:rPr>
        <w:t>　　6.3 半固态调味料行业发展分析---驱动因素</w:t>
      </w:r>
      <w:r>
        <w:rPr>
          <w:rFonts w:hint="eastAsia"/>
        </w:rPr>
        <w:br/>
      </w:r>
      <w:r>
        <w:rPr>
          <w:rFonts w:hint="eastAsia"/>
        </w:rPr>
        <w:t>　　6.4 半固态调味料行业发展分析---制约因素</w:t>
      </w:r>
      <w:r>
        <w:rPr>
          <w:rFonts w:hint="eastAsia"/>
        </w:rPr>
        <w:br/>
      </w:r>
      <w:r>
        <w:rPr>
          <w:rFonts w:hint="eastAsia"/>
        </w:rPr>
        <w:t>　　6.5 半固态调味料中国企业SWOT分析</w:t>
      </w:r>
      <w:r>
        <w:rPr>
          <w:rFonts w:hint="eastAsia"/>
        </w:rPr>
        <w:br/>
      </w:r>
      <w:r>
        <w:rPr>
          <w:rFonts w:hint="eastAsia"/>
        </w:rPr>
        <w:t>　　6.6 半固态调味料行业发展分析---行业政策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半固态调味料行业产业链简介</w:t>
      </w:r>
      <w:r>
        <w:rPr>
          <w:rFonts w:hint="eastAsia"/>
        </w:rPr>
        <w:br/>
      </w:r>
      <w:r>
        <w:rPr>
          <w:rFonts w:hint="eastAsia"/>
        </w:rPr>
        <w:t>　　7.2 半固态调味料产业链分析-上游</w:t>
      </w:r>
      <w:r>
        <w:rPr>
          <w:rFonts w:hint="eastAsia"/>
        </w:rPr>
        <w:br/>
      </w:r>
      <w:r>
        <w:rPr>
          <w:rFonts w:hint="eastAsia"/>
        </w:rPr>
        <w:t>　　7.3 半固态调味料产业链分析-中游</w:t>
      </w:r>
      <w:r>
        <w:rPr>
          <w:rFonts w:hint="eastAsia"/>
        </w:rPr>
        <w:br/>
      </w:r>
      <w:r>
        <w:rPr>
          <w:rFonts w:hint="eastAsia"/>
        </w:rPr>
        <w:t>　　7.4 半固态调味料产业链分析-下游</w:t>
      </w:r>
      <w:r>
        <w:rPr>
          <w:rFonts w:hint="eastAsia"/>
        </w:rPr>
        <w:br/>
      </w:r>
      <w:r>
        <w:rPr>
          <w:rFonts w:hint="eastAsia"/>
        </w:rPr>
        <w:t>　　7.5 半固态调味料行业采购模式</w:t>
      </w:r>
      <w:r>
        <w:rPr>
          <w:rFonts w:hint="eastAsia"/>
        </w:rPr>
        <w:br/>
      </w:r>
      <w:r>
        <w:rPr>
          <w:rFonts w:hint="eastAsia"/>
        </w:rPr>
        <w:t>　　7.6 半固态调味料行业生产模式</w:t>
      </w:r>
      <w:r>
        <w:rPr>
          <w:rFonts w:hint="eastAsia"/>
        </w:rPr>
        <w:br/>
      </w:r>
      <w:r>
        <w:rPr>
          <w:rFonts w:hint="eastAsia"/>
        </w:rPr>
        <w:t>　　7.7 半固态调味料行业销售模式及销售渠道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中国本土半固态调味料产能、产量分析</w:t>
      </w:r>
      <w:r>
        <w:rPr>
          <w:rFonts w:hint="eastAsia"/>
        </w:rPr>
        <w:br/>
      </w:r>
      <w:r>
        <w:rPr>
          <w:rFonts w:hint="eastAsia"/>
        </w:rPr>
        <w:t>　　8.1 中国半固态调味料供需现状及预测（2021-2032）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中国半固态调味料产能、产量、产能利用率及发展趋势（2021-2032）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中国半固态调味料产量、市场需求量及发展趋势（2021-2032）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中国半固态调味料进出口分析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中国市场半固态调味料主要进口来源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中国市场半固态调味料主要出口目的地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不同产品类型半固态调味料市场规模2021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不同应用半固态调味料市场规模2021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中国市场主要厂商半固态调味料销量（2021-2026）&amp;（吨）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中国市场主要厂商半固态调味料收入（2021-2026）&amp;（万元）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中国市场主要厂商半固态调味料收入份额（2021-2026）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2025年中国主要生产商半固态调味料收入排名（万元）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中国市场主要厂商半固态调味料价格（2021-2026）&amp;（元/吨）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中国市场主要厂商半固态调味料总部及产地分布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中国市场主要厂商成立时间及半固态调味料商业化日期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中国市场主要厂商半固态调味料产品类型及应用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2025年中国市场半固态调味料主要厂商市场地位（第一梯队、第二梯队和第三梯队）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半固态调味料市场投资、并购等现状分析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中国市场不同产品类型半固态调味料销量（2021-2026）&amp;（吨）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中国市场不同产品类型半固态调味料销量预测（2027-2032）&amp;（吨）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中国市场不同产品类型半固态调味料销量市场份额预测（2027-2032）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中国市场不同产品类型半固态调味料规模（2021-2026）&amp;（万元）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中国市场不同产品类型半固态调味料规模市场份额（2021-2026）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中国市场不同产品类型半固态调味料规模预测（2027-2032）&amp;（万元）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中国市场不同产品类型半固态调味料规模市场份额预测（2027-2032）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中国市场不同应用半固态调味料销量（2021-2026）&amp;（吨）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中国市场不同应用半固态调味料销量预测（2027-2032）&amp;（吨）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中国市场不同应用半固态调味料销量市场份额预测（2027-2032）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中国市场不同应用半固态调味料规模（2021-2026）&amp;（万元）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中国市场不同应用半固态调味料规模市场份额（2021-2026）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中国市场不同应用半固态调味料规模预测（2027-2032）&amp;（万元）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中国市场不同应用半固态调味料规模市场份额预测（2027-2032）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半固态调味料行业发展分析---发展趋势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半固态调味料行业发展分析---厂商壁垒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半固态调味料行业发展分析---驱动因素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半固态调味料行业发展分析---制约因素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半固态调味料行业相关重点政策一览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半固态调味料行业供应链分析</w:t>
      </w:r>
      <w:r>
        <w:rPr>
          <w:rFonts w:hint="eastAsia"/>
        </w:rPr>
        <w:br/>
      </w:r>
      <w:r>
        <w:rPr>
          <w:rFonts w:hint="eastAsia"/>
        </w:rPr>
        <w:t>　　表 111： 半固态调味料上游原料供应商</w:t>
      </w:r>
      <w:r>
        <w:rPr>
          <w:rFonts w:hint="eastAsia"/>
        </w:rPr>
        <w:br/>
      </w:r>
      <w:r>
        <w:rPr>
          <w:rFonts w:hint="eastAsia"/>
        </w:rPr>
        <w:t>　　表 112： 半固态调味料行业主要下游客户</w:t>
      </w:r>
      <w:r>
        <w:rPr>
          <w:rFonts w:hint="eastAsia"/>
        </w:rPr>
        <w:br/>
      </w:r>
      <w:r>
        <w:rPr>
          <w:rFonts w:hint="eastAsia"/>
        </w:rPr>
        <w:t>　　表 113： 半固态调味料典型经销商</w:t>
      </w:r>
      <w:r>
        <w:rPr>
          <w:rFonts w:hint="eastAsia"/>
        </w:rPr>
        <w:br/>
      </w:r>
      <w:r>
        <w:rPr>
          <w:rFonts w:hint="eastAsia"/>
        </w:rPr>
        <w:t>　　表 114： 中国半固态调味料产量、销量、进口量及出口量（2021-2026）&amp;（吨）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中国半固态调味料产量、销量、进口量及出口量预测（2027-2032）&amp;（吨）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中国市场半固态调味料主要进口来源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中国市场半固态调味料主要出口目的地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半固态调味料产品图片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中国不同产品类型半固态调味料市场规模市场份额2025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非发酵酱产品图片</w:t>
      </w:r>
      <w:r>
        <w:rPr>
          <w:rFonts w:hint="eastAsia"/>
        </w:rPr>
        <w:br/>
      </w:r>
      <w:r>
        <w:rPr>
          <w:rFonts w:hint="eastAsia"/>
        </w:rPr>
        <w:t>　　图 4： 复合调味酱产品图片</w:t>
      </w:r>
      <w:r>
        <w:rPr>
          <w:rFonts w:hint="eastAsia"/>
        </w:rPr>
        <w:br/>
      </w:r>
      <w:r>
        <w:rPr>
          <w:rFonts w:hint="eastAsia"/>
        </w:rPr>
        <w:t>　　图 5： 火锅调料产品图片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中国不同应用半固态调味料市场份额2025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中国市场半固态调味料市场规模，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2025年中国市场主要厂商半固态调味料销量市场份额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2025年中国市场主要厂商半固态调味料收入市场份额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2025年中国市场前五大厂商半固态调味料市场份额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2025年中国市场半固态调味料第一梯队、第二梯队和第三梯队厂商（品牌）及市场份额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中国市场不同产品类型半固态调味料价格走势（2021-2032）&amp;（元/吨）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中国市场不同应用半固态调味料价格走势（2021-2032）&amp;（元/吨）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半固态调味料中国企业SWOT分析</w:t>
      </w:r>
      <w:r>
        <w:rPr>
          <w:rFonts w:hint="eastAsia"/>
        </w:rPr>
        <w:br/>
      </w:r>
      <w:r>
        <w:rPr>
          <w:rFonts w:hint="eastAsia"/>
        </w:rPr>
        <w:t>　　图 20： 半固态调味料产业链</w:t>
      </w:r>
      <w:r>
        <w:rPr>
          <w:rFonts w:hint="eastAsia"/>
        </w:rPr>
        <w:br/>
      </w:r>
      <w:r>
        <w:rPr>
          <w:rFonts w:hint="eastAsia"/>
        </w:rPr>
        <w:t>　　图 21： 半固态调味料行业采购模式分析</w:t>
      </w:r>
      <w:r>
        <w:rPr>
          <w:rFonts w:hint="eastAsia"/>
        </w:rPr>
        <w:br/>
      </w:r>
      <w:r>
        <w:rPr>
          <w:rFonts w:hint="eastAsia"/>
        </w:rPr>
        <w:t>　　图 22： 半固态调味料行业生产模式分析</w:t>
      </w:r>
      <w:r>
        <w:rPr>
          <w:rFonts w:hint="eastAsia"/>
        </w:rPr>
        <w:br/>
      </w:r>
      <w:r>
        <w:rPr>
          <w:rFonts w:hint="eastAsia"/>
        </w:rPr>
        <w:t>　　图 23： 半固态调味料行业销售模式分析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中国半固态调味料产能、产量、产能利用率及发展趋势（2021-2032）&amp;（吨）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中国半固态调味料产量、市场需求量及发展趋势（2021-2032）&amp;（吨）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08fc727c2456f" w:history="1">
        <w:r>
          <w:rPr>
            <w:rStyle w:val="Hyperlink"/>
          </w:rPr>
          <w:t>2026-2032年中国半固态调味料行业现状调研及前景分析报告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08fc727c2456f" w:history="1">
        <w:r>
          <w:rPr>
            <w:rStyle w:val="Hyperlink"/>
          </w:rPr>
          <w:t>https://www.20087.com/0/16/BanGuTaiDiaoWeiLiaoFaZhanQianJing.html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固态复合调味料有哪些、半固态调味料怎么用、固态复合调味料是食品添加剂吗、半固态调味料什么意思、固态调味料为何禁止使用、半固态调味料国家标准、自烤酒为何要尽量少吃、半固态调味料生产许可证审查细则、哪些调味料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8dcb5dd5a4dbf" w:history="1">
      <w:r>
        <w:rPr>
          <w:rStyle w:val="Hyperlink"/>
        </w:rPr>
        <w:t>2026-2032年中国半固态调味料行业现状调研及前景分析报告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BanGuTaiDiaoWeiLiaoFaZhanQianJing.html" TargetMode="External" Id="R21608fc727c2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BanGuTaiDiaoWeiLiaoFaZhanQianJing.html" TargetMode="External" Id="Rb308dcb5dd5a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2026-02-06T00:03:39Z</dcterms:created>
  <dcterms:modified xsi:type="dcterms:W3CDTF">2026-02-06T01:03:39Z</dcterms:modified>
  <dc:subject>2026-2032年中国半固态调味料行业现状调研及前景分析报告</dc:subject>
  <dc:title>2026-2032年中国半固态调味料行业现状调研及前景分析报告</dc:title>
  <cp:keywords>2026-2032年中国半固态调味料行业现状调研及前景分析报告</cp:keywords>
  <dc:description>2026-2032年中国半固态调味料行业现状调研及前景分析报告</dc:description>
</cp:coreProperties>
</file>