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76cbc749d4ddc" w:history="1">
              <w:r>
                <w:rPr>
                  <w:rStyle w:val="Hyperlink"/>
                </w:rPr>
                <w:t>全球与中国食品级维生素C发展现状及前景趋势报告（2026-2032年）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76cbc749d4ddc" w:history="1">
              <w:r>
                <w:rPr>
                  <w:rStyle w:val="Hyperlink"/>
                </w:rPr>
                <w:t>全球与中国食品级维生素C发展现状及前景趋势报告（2026-2032年）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76cbc749d4ddc" w:history="1">
                <w:r>
                  <w:rPr>
                    <w:rStyle w:val="Hyperlink"/>
                  </w:rPr>
                  <w:t>https://www.20087.com/0/66/ShiPinJiWeiShengSuCDeFaZhanQianJing.html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176cbc749d4ddc" w:history="1">
        <w:r>
          <w:rPr>
            <w:rStyle w:val="Hyperlink"/>
          </w:rPr>
          <w:t>全球与中国食品级维生素C发展现状及前景趋势报告（2026-2032年）</w:t>
        </w:r>
      </w:hyperlink>
      <w:r>
        <w:rPr>
          <w:rFonts w:hint="eastAsia"/>
        </w:rPr>
        <w:t>》，2025年食品级维生素C行业市场规模达 亿元，预计2032年市场规模将达 亿元，期间年均复合增长率（CAGR）达 %。报告基于统计局、相关行业协会及科研机构的详实数据，系统分析食品级维生素C行业发展现状，涵盖食品级维生素C市场规模、生产经营、技术发展、品牌竞争及进出口情况，评估食品级维生素C重点企业市场表现与行业竞争格局。通过分析政策环境与投资风险，对食品级维生素C行业发展趋势做出客观预测，客观呈现行业发展机遇与挑战，为食品级维生素C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中国食品级维生素C概述</w:t>
      </w:r>
      <w:r>
        <w:rPr>
          <w:rFonts w:hint="eastAsia"/>
        </w:rPr>
        <w:br/>
      </w:r>
      <w:r>
        <w:rPr>
          <w:rFonts w:hint="eastAsia"/>
        </w:rPr>
        <w:t>　　第一节 食品级维生素C行业定义</w:t>
      </w:r>
      <w:r>
        <w:rPr>
          <w:rFonts w:hint="eastAsia"/>
        </w:rPr>
        <w:br/>
      </w:r>
      <w:r>
        <w:rPr>
          <w:rFonts w:hint="eastAsia"/>
        </w:rPr>
        <w:t>　　第二节 食品级维生素C行业发展特性</w:t>
      </w:r>
      <w:r>
        <w:rPr>
          <w:rFonts w:hint="eastAsia"/>
        </w:rPr>
        <w:br/>
      </w:r>
      <w:r>
        <w:rPr>
          <w:rFonts w:hint="eastAsia"/>
        </w:rPr>
        <w:t>　　第三节 食品级维生素C产业链分析</w:t>
      </w:r>
      <w:r>
        <w:rPr>
          <w:rFonts w:hint="eastAsia"/>
        </w:rPr>
        <w:br/>
      </w:r>
      <w:r>
        <w:rPr>
          <w:rFonts w:hint="eastAsia"/>
        </w:rPr>
        <w:t>　　第四节 食品级维生素C行业生命周期分析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中国食品级维生素C发展环境分析</w:t>
      </w:r>
      <w:r>
        <w:rPr>
          <w:rFonts w:hint="eastAsia"/>
        </w:rPr>
        <w:br/>
      </w:r>
      <w:r>
        <w:rPr>
          <w:rFonts w:hint="eastAsia"/>
        </w:rPr>
        <w:t>　　第一节 食品级维生素C行业经济环境分析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食品级维生素C行业相关政策、标准</w:t>
      </w:r>
      <w:r>
        <w:rPr>
          <w:rFonts w:hint="eastAsia"/>
        </w:rPr>
        <w:br/>
      </w:r>
      <w:r>
        <w:rPr>
          <w:rFonts w:hint="eastAsia"/>
        </w:rPr>
        <w:t>　　第三节 食品级维生素C行业相关发展规划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2025-2026年食品级维生素C行业技术发展现状及趋势分析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食品级维生素C行业技术发展现状分析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国内外食品级维生素C行业技术差异与原因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食品级维生素C行业技术发展方向、趋势预测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提升食品级维生素C行业技术能力策略建议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全球食品级维生素C市场发展概况</w:t>
      </w:r>
      <w:r>
        <w:rPr>
          <w:rFonts w:hint="eastAsia"/>
        </w:rPr>
        <w:br/>
      </w:r>
      <w:r>
        <w:rPr>
          <w:rFonts w:hint="eastAsia"/>
        </w:rPr>
        <w:t>　　第一节 全球食品级维生素C市场发展分析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北美地区主要国家食品级维生素C市场概况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欧洲地区主要国家食品级维生素C市场概况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亚洲地区主要国家食品级维生素C市场概况</w:t>
      </w:r>
      <w:r>
        <w:rPr>
          <w:rFonts w:hint="eastAsia"/>
        </w:rPr>
        <w:br/>
      </w:r>
      <w:r>
        <w:rPr>
          <w:rFonts w:hint="eastAsia"/>
        </w:rPr>
        <w:t>　　第五节 全球食品级维生素C市场发展预测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中国食品级维生素C发展现状</w:t>
      </w:r>
      <w:r>
        <w:rPr>
          <w:rFonts w:hint="eastAsia"/>
        </w:rPr>
        <w:br/>
      </w:r>
      <w:r>
        <w:rPr>
          <w:rFonts w:hint="eastAsia"/>
        </w:rPr>
        <w:t>　　第一节 中国食品级维生素C市场现状分析</w:t>
      </w:r>
      <w:r>
        <w:rPr>
          <w:rFonts w:hint="eastAsia"/>
        </w:rPr>
        <w:br/>
      </w:r>
      <w:r>
        <w:rPr>
          <w:rFonts w:hint="eastAsia"/>
        </w:rPr>
        <w:t>　　第二节 中国食品级维生素C行业产量情况分析及预测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一、食品级维生素C总体产能规模</w:t>
      </w:r>
      <w:r>
        <w:rPr>
          <w:rFonts w:hint="eastAsia"/>
        </w:rPr>
        <w:br/>
      </w:r>
      <w:r>
        <w:rPr>
          <w:rFonts w:hint="eastAsia"/>
        </w:rPr>
        <w:t>　　　　二、食品级维生素C生产区域分布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三、2020-2025年中国食品级维生素C行业产量统计分析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三、2026-2032年中国食品级维生素C行业产量预测分析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中国食品级维生素C市场需求分析及预测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一、中国食品级维生素C市场需求特点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二、2020-2025年中国食品级维生素C市场需求量统计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三、2026-2032年中国食品级维生素C市场需求量预测</w:t>
      </w:r>
      <w:r>
        <w:rPr>
          <w:rFonts w:hint="eastAsia"/>
        </w:rPr>
        <w:br/>
      </w:r>
      <w:r>
        <w:rPr>
          <w:rFonts w:hint="eastAsia"/>
        </w:rPr>
        <w:t>　　第四节 中国食品级维生素C价格趋势分析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一、2020-2025年中国食品级维生素C市场价格趋势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二、2026-2032年中国食品级维生素C市场价格走势预测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食品级维生素C市场特性分析</w:t>
      </w:r>
      <w:r>
        <w:rPr>
          <w:rFonts w:hint="eastAsia"/>
        </w:rPr>
        <w:br/>
      </w:r>
      <w:r>
        <w:rPr>
          <w:rFonts w:hint="eastAsia"/>
        </w:rPr>
        <w:t>　　第一节 食品级维生素C行业集中度分析</w:t>
      </w:r>
      <w:r>
        <w:rPr>
          <w:rFonts w:hint="eastAsia"/>
        </w:rPr>
        <w:br/>
      </w:r>
      <w:r>
        <w:rPr>
          <w:rFonts w:hint="eastAsia"/>
        </w:rPr>
        <w:t>　　第二节 食品级维生素C行业SWOT分析</w:t>
      </w:r>
      <w:r>
        <w:rPr>
          <w:rFonts w:hint="eastAsia"/>
        </w:rPr>
        <w:br/>
      </w:r>
      <w:r>
        <w:rPr>
          <w:rFonts w:hint="eastAsia"/>
        </w:rPr>
        <w:t>　　　　一、食品级维生素C行业优势</w:t>
      </w:r>
      <w:r>
        <w:rPr>
          <w:rFonts w:hint="eastAsia"/>
        </w:rPr>
        <w:br/>
      </w:r>
      <w:r>
        <w:rPr>
          <w:rFonts w:hint="eastAsia"/>
        </w:rPr>
        <w:t>　　　　二、食品级维生素C行业劣势</w:t>
      </w:r>
      <w:r>
        <w:rPr>
          <w:rFonts w:hint="eastAsia"/>
        </w:rPr>
        <w:br/>
      </w:r>
      <w:r>
        <w:rPr>
          <w:rFonts w:hint="eastAsia"/>
        </w:rPr>
        <w:t>　　　　三、食品级维生素C行业机会</w:t>
      </w:r>
      <w:r>
        <w:rPr>
          <w:rFonts w:hint="eastAsia"/>
        </w:rPr>
        <w:br/>
      </w:r>
      <w:r>
        <w:rPr>
          <w:rFonts w:hint="eastAsia"/>
        </w:rPr>
        <w:t>　　　　四、食品级维生素C行业风险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2020-2025年食品级维生素C行业经济运行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2020-2025年中国食品级维生素C行业盈利能力分析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2020-2025年中国食品级维生素C行业发展能力分析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2020-2025年食品级维生素C行业偿债能力分析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2020-2025年食品级维生素C制造企业数量分析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中国食品级维生素C行业重点地区发展分析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**地区食品级维生素C市场发展分析</w:t>
      </w:r>
      <w:r>
        <w:rPr>
          <w:rFonts w:hint="eastAsia"/>
        </w:rPr>
        <w:br/>
      </w:r>
      <w:r>
        <w:rPr>
          <w:rFonts w:hint="eastAsia"/>
        </w:rPr>
        <w:t>　　第三节 **地区食品级维生素C市场发展分析</w:t>
      </w:r>
      <w:r>
        <w:rPr>
          <w:rFonts w:hint="eastAsia"/>
        </w:rPr>
        <w:br/>
      </w:r>
      <w:r>
        <w:rPr>
          <w:rFonts w:hint="eastAsia"/>
        </w:rPr>
        <w:t>　　第四节 **地区食品级维生素C市场发展分析</w:t>
      </w:r>
      <w:r>
        <w:rPr>
          <w:rFonts w:hint="eastAsia"/>
        </w:rPr>
        <w:br/>
      </w:r>
      <w:r>
        <w:rPr>
          <w:rFonts w:hint="eastAsia"/>
        </w:rPr>
        <w:t>　　第五节 **地区食品级维生素C市场发展分析</w:t>
      </w:r>
      <w:r>
        <w:rPr>
          <w:rFonts w:hint="eastAsia"/>
        </w:rPr>
        <w:br/>
      </w:r>
      <w:r>
        <w:rPr>
          <w:rFonts w:hint="eastAsia"/>
        </w:rPr>
        <w:t>　　第六节 **地区食品级维生素C市场发展分析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2020-2025年中国食品级维生素C进出口分析</w:t>
      </w:r>
      <w:r>
        <w:rPr>
          <w:rFonts w:hint="eastAsia"/>
        </w:rPr>
        <w:br/>
      </w:r>
      <w:r>
        <w:rPr>
          <w:rFonts w:hint="eastAsia"/>
        </w:rPr>
        <w:t>　　第一节 食品级维生素C进口情况分析</w:t>
      </w:r>
      <w:r>
        <w:rPr>
          <w:rFonts w:hint="eastAsia"/>
        </w:rPr>
        <w:br/>
      </w:r>
      <w:r>
        <w:rPr>
          <w:rFonts w:hint="eastAsia"/>
        </w:rPr>
        <w:t>　　第二节 食品级维生素C出口情况分析</w:t>
      </w:r>
      <w:r>
        <w:rPr>
          <w:rFonts w:hint="eastAsia"/>
        </w:rPr>
        <w:br/>
      </w:r>
      <w:r>
        <w:rPr>
          <w:rFonts w:hint="eastAsia"/>
        </w:rPr>
        <w:t>　　第三节 影响食品级维生素C进出口因素分析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主要食品级维生素C生产企业及竞争格局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三、企业食品级维生素C经营状况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食品级维生素C行业投资战略研究</w:t>
      </w:r>
      <w:r>
        <w:rPr>
          <w:rFonts w:hint="eastAsia"/>
        </w:rPr>
        <w:br/>
      </w:r>
      <w:r>
        <w:rPr>
          <w:rFonts w:hint="eastAsia"/>
        </w:rPr>
        <w:t>　　第一节 食品级维生素C行业发展战略研究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对我国食品级维生素C品牌的战略思考</w:t>
      </w:r>
      <w:r>
        <w:rPr>
          <w:rFonts w:hint="eastAsia"/>
        </w:rPr>
        <w:br/>
      </w:r>
      <w:r>
        <w:rPr>
          <w:rFonts w:hint="eastAsia"/>
        </w:rPr>
        <w:t>　　　　一、食品级维生素C品牌的重要性</w:t>
      </w:r>
      <w:r>
        <w:rPr>
          <w:rFonts w:hint="eastAsia"/>
        </w:rPr>
        <w:br/>
      </w:r>
      <w:r>
        <w:rPr>
          <w:rFonts w:hint="eastAsia"/>
        </w:rPr>
        <w:t>　　　　二、食品级维生素C实施品牌战略的意义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三、食品级维生素C企业品牌的现状分析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四、我国食品级维生素C企业的品牌战略</w:t>
      </w:r>
      <w:r>
        <w:rPr>
          <w:rFonts w:hint="eastAsia"/>
        </w:rPr>
        <w:br/>
      </w:r>
      <w:r>
        <w:rPr>
          <w:rFonts w:hint="eastAsia"/>
        </w:rPr>
        <w:t>　　　　五、食品级维生素C品牌战略管理的策略</w:t>
      </w:r>
      <w:r>
        <w:rPr>
          <w:rFonts w:hint="eastAsia"/>
        </w:rPr>
        <w:br/>
      </w:r>
      <w:r>
        <w:rPr>
          <w:rFonts w:hint="eastAsia"/>
        </w:rPr>
        <w:t>　　第三节 食品级维生素C经营策略分析</w:t>
      </w:r>
      <w:r>
        <w:rPr>
          <w:rFonts w:hint="eastAsia"/>
        </w:rPr>
        <w:br/>
      </w:r>
      <w:r>
        <w:rPr>
          <w:rFonts w:hint="eastAsia"/>
        </w:rPr>
        <w:t>　　　　一、食品级维生素C市场细分策略</w:t>
      </w:r>
      <w:r>
        <w:rPr>
          <w:rFonts w:hint="eastAsia"/>
        </w:rPr>
        <w:br/>
      </w:r>
      <w:r>
        <w:rPr>
          <w:rFonts w:hint="eastAsia"/>
        </w:rPr>
        <w:t>　　　　二、食品级维生素C市场创新策略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四、食品级维生素C新产品差异化战略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2026-2032年中国食品级维生素C发展趋势预测及投资风险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2026年食品级维生素C市场前景分析</w:t>
      </w:r>
      <w:r>
        <w:rPr>
          <w:rFonts w:hint="eastAsia"/>
        </w:rPr>
        <w:br/>
      </w:r>
      <w:r>
        <w:rPr>
          <w:rFonts w:hint="eastAsia"/>
        </w:rPr>
        <w:t>　　第二节 2026年食品级维生素C行业发展趋势预测</w:t>
      </w:r>
      <w:r>
        <w:rPr>
          <w:rFonts w:hint="eastAsia"/>
        </w:rPr>
        <w:br/>
      </w:r>
      <w:r>
        <w:rPr>
          <w:rFonts w:hint="eastAsia"/>
        </w:rPr>
        <w:t>　　第三节 食品级维生素C行业投资风险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食品级维生素C投资建议</w:t>
      </w:r>
      <w:r>
        <w:rPr>
          <w:rFonts w:hint="eastAsia"/>
        </w:rPr>
        <w:br/>
      </w:r>
      <w:r>
        <w:rPr>
          <w:rFonts w:hint="eastAsia"/>
        </w:rPr>
        <w:t>　　第一节 食品级维生素C行业投资环境分析</w:t>
      </w:r>
      <w:r>
        <w:rPr>
          <w:rFonts w:hint="eastAsia"/>
        </w:rPr>
        <w:br/>
      </w:r>
      <w:r>
        <w:rPr>
          <w:rFonts w:hint="eastAsia"/>
        </w:rPr>
        <w:t>　　第二节 食品级维生素C行业投资进入壁垒分析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食品级维生素C介绍</w:t>
      </w:r>
      <w:r>
        <w:rPr>
          <w:rFonts w:hint="eastAsia"/>
        </w:rPr>
        <w:br/>
      </w:r>
      <w:r>
        <w:rPr>
          <w:rFonts w:hint="eastAsia"/>
        </w:rPr>
        <w:t>　　图表 食品级维生素C图片</w:t>
      </w:r>
      <w:r>
        <w:rPr>
          <w:rFonts w:hint="eastAsia"/>
        </w:rPr>
        <w:br/>
      </w:r>
      <w:r>
        <w:rPr>
          <w:rFonts w:hint="eastAsia"/>
        </w:rPr>
        <w:t>　　图表 食品级维生素C种类</w:t>
      </w:r>
      <w:r>
        <w:rPr>
          <w:rFonts w:hint="eastAsia"/>
        </w:rPr>
        <w:br/>
      </w:r>
      <w:r>
        <w:rPr>
          <w:rFonts w:hint="eastAsia"/>
        </w:rPr>
        <w:t>　　图表 食品级维生素C发展历程</w:t>
      </w:r>
      <w:r>
        <w:rPr>
          <w:rFonts w:hint="eastAsia"/>
        </w:rPr>
        <w:br/>
      </w:r>
      <w:r>
        <w:rPr>
          <w:rFonts w:hint="eastAsia"/>
        </w:rPr>
        <w:t>　　图表 食品级维生素C用途 应用</w:t>
      </w:r>
      <w:r>
        <w:rPr>
          <w:rFonts w:hint="eastAsia"/>
        </w:rPr>
        <w:br/>
      </w:r>
      <w:r>
        <w:rPr>
          <w:rFonts w:hint="eastAsia"/>
        </w:rPr>
        <w:t>　　图表 食品级维生素C政策</w:t>
      </w:r>
      <w:r>
        <w:rPr>
          <w:rFonts w:hint="eastAsia"/>
        </w:rPr>
        <w:br/>
      </w:r>
      <w:r>
        <w:rPr>
          <w:rFonts w:hint="eastAsia"/>
        </w:rPr>
        <w:t>　　图表 食品级维生素C技术 专利情况</w:t>
      </w:r>
      <w:r>
        <w:rPr>
          <w:rFonts w:hint="eastAsia"/>
        </w:rPr>
        <w:br/>
      </w:r>
      <w:r>
        <w:rPr>
          <w:rFonts w:hint="eastAsia"/>
        </w:rPr>
        <w:t>　　图表 食品级维生素C标准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2020-2025年中国食品级维生素C市场规模分析</w:t>
      </w:r>
      <w:r>
        <w:rPr>
          <w:rFonts w:hint="eastAsia"/>
        </w:rPr>
        <w:br/>
      </w:r>
      <w:r>
        <w:rPr>
          <w:rFonts w:hint="eastAsia"/>
        </w:rPr>
        <w:t>　　图表 食品级维生素C产业链分析</w:t>
      </w:r>
      <w:r>
        <w:rPr>
          <w:rFonts w:hint="eastAsia"/>
        </w:rPr>
        <w:br/>
      </w:r>
      <w:r>
        <w:rPr>
          <w:rFonts w:hint="eastAsia"/>
        </w:rPr>
        <w:t>　　图表 2020-2025年食品级维生素C市场容量分析</w:t>
      </w:r>
      <w:r>
        <w:rPr>
          <w:rFonts w:hint="eastAsia"/>
        </w:rPr>
        <w:br/>
      </w:r>
      <w:r>
        <w:rPr>
          <w:rFonts w:hint="eastAsia"/>
        </w:rPr>
        <w:t>　　图表 食品级维生素C品牌</w:t>
      </w:r>
      <w:r>
        <w:rPr>
          <w:rFonts w:hint="eastAsia"/>
        </w:rPr>
        <w:br/>
      </w:r>
      <w:r>
        <w:rPr>
          <w:rFonts w:hint="eastAsia"/>
        </w:rPr>
        <w:t>　　图表 食品级维生素C生产现状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2020-2025年中国食品级维生素C产量情况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2020-2025年中国食品级维生素C销售情况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2020-2025年中国食品级维生素C市场需求情况</w:t>
      </w:r>
      <w:r>
        <w:rPr>
          <w:rFonts w:hint="eastAsia"/>
        </w:rPr>
        <w:br/>
      </w:r>
      <w:r>
        <w:rPr>
          <w:rFonts w:hint="eastAsia"/>
        </w:rPr>
        <w:t>　　图表 食品级维生素C价格走势</w:t>
      </w:r>
      <w:r>
        <w:rPr>
          <w:rFonts w:hint="eastAsia"/>
        </w:rPr>
        <w:br/>
      </w:r>
      <w:r>
        <w:rPr>
          <w:rFonts w:hint="eastAsia"/>
        </w:rPr>
        <w:t>　　图表 2026年中国食品级维生素C公司数量统计 单位：家</w:t>
      </w:r>
      <w:r>
        <w:rPr>
          <w:rFonts w:hint="eastAsia"/>
        </w:rPr>
        <w:br/>
      </w:r>
      <w:r>
        <w:rPr>
          <w:rFonts w:hint="eastAsia"/>
        </w:rPr>
        <w:t>　　图表 食品级维生素C成本和利润分析</w:t>
      </w:r>
      <w:r>
        <w:rPr>
          <w:rFonts w:hint="eastAsia"/>
        </w:rPr>
        <w:br/>
      </w:r>
      <w:r>
        <w:rPr>
          <w:rFonts w:hint="eastAsia"/>
        </w:rPr>
        <w:t>　　图表 华东地区食品级维生素C市场规模及增长情况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华东地区食品级维生素C市场需求情况</w:t>
      </w:r>
      <w:r>
        <w:rPr>
          <w:rFonts w:hint="eastAsia"/>
        </w:rPr>
        <w:br/>
      </w:r>
      <w:r>
        <w:rPr>
          <w:rFonts w:hint="eastAsia"/>
        </w:rPr>
        <w:t>　　图表 华南地区食品级维生素C市场规模及增长情况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华南地区食品级维生素C需求情况</w:t>
      </w:r>
      <w:r>
        <w:rPr>
          <w:rFonts w:hint="eastAsia"/>
        </w:rPr>
        <w:br/>
      </w:r>
      <w:r>
        <w:rPr>
          <w:rFonts w:hint="eastAsia"/>
        </w:rPr>
        <w:t>　　图表 华北地区食品级维生素C市场规模及增长情况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华北地区食品级维生素C需求情况</w:t>
      </w:r>
      <w:r>
        <w:rPr>
          <w:rFonts w:hint="eastAsia"/>
        </w:rPr>
        <w:br/>
      </w:r>
      <w:r>
        <w:rPr>
          <w:rFonts w:hint="eastAsia"/>
        </w:rPr>
        <w:t>　　图表 华中地区食品级维生素C市场规模及增长情况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华中地区食品级维生素C市场需求情况</w:t>
      </w:r>
      <w:r>
        <w:rPr>
          <w:rFonts w:hint="eastAsia"/>
        </w:rPr>
        <w:br/>
      </w:r>
      <w:r>
        <w:rPr>
          <w:rFonts w:hint="eastAsia"/>
        </w:rPr>
        <w:t>　　图表 食品级维生素C招标、中标情况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2020-2025年中国食品级维生素C出口数据分析</w:t>
      </w:r>
      <w:r>
        <w:rPr>
          <w:rFonts w:hint="eastAsia"/>
        </w:rPr>
        <w:br/>
      </w:r>
      <w:r>
        <w:rPr>
          <w:rFonts w:hint="eastAsia"/>
        </w:rPr>
        <w:t>　　图表 2026年中国食品级维生素C进口来源国家及地区分析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2026年中国食品级维生素C出口目的国家及地区分析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食品级维生素C最新消息</w:t>
      </w:r>
      <w:r>
        <w:rPr>
          <w:rFonts w:hint="eastAsia"/>
        </w:rPr>
        <w:br/>
      </w:r>
      <w:r>
        <w:rPr>
          <w:rFonts w:hint="eastAsia"/>
        </w:rPr>
        <w:t>　　图表 食品级维生素C企业简介</w:t>
      </w:r>
      <w:r>
        <w:rPr>
          <w:rFonts w:hint="eastAsia"/>
        </w:rPr>
        <w:br/>
      </w:r>
      <w:r>
        <w:rPr>
          <w:rFonts w:hint="eastAsia"/>
        </w:rPr>
        <w:t>　　图表 企业食品级维生素C产品</w:t>
      </w:r>
      <w:r>
        <w:rPr>
          <w:rFonts w:hint="eastAsia"/>
        </w:rPr>
        <w:br/>
      </w:r>
      <w:r>
        <w:rPr>
          <w:rFonts w:hint="eastAsia"/>
        </w:rPr>
        <w:t>　　图表 食品级维生素C企业经营情况</w:t>
      </w:r>
      <w:r>
        <w:rPr>
          <w:rFonts w:hint="eastAsia"/>
        </w:rPr>
        <w:br/>
      </w:r>
      <w:r>
        <w:rPr>
          <w:rFonts w:hint="eastAsia"/>
        </w:rPr>
        <w:t>　　图表 食品级维生素C企业(二)简介</w:t>
      </w:r>
      <w:r>
        <w:rPr>
          <w:rFonts w:hint="eastAsia"/>
        </w:rPr>
        <w:br/>
      </w:r>
      <w:r>
        <w:rPr>
          <w:rFonts w:hint="eastAsia"/>
        </w:rPr>
        <w:t>　　图表 企业食品级维生素C产品型号</w:t>
      </w:r>
      <w:r>
        <w:rPr>
          <w:rFonts w:hint="eastAsia"/>
        </w:rPr>
        <w:br/>
      </w:r>
      <w:r>
        <w:rPr>
          <w:rFonts w:hint="eastAsia"/>
        </w:rPr>
        <w:t>　　图表 食品级维生素C企业(二)经营情况</w:t>
      </w:r>
      <w:r>
        <w:rPr>
          <w:rFonts w:hint="eastAsia"/>
        </w:rPr>
        <w:br/>
      </w:r>
      <w:r>
        <w:rPr>
          <w:rFonts w:hint="eastAsia"/>
        </w:rPr>
        <w:t>　　图表 食品级维生素C企业(三)调研</w:t>
      </w:r>
      <w:r>
        <w:rPr>
          <w:rFonts w:hint="eastAsia"/>
        </w:rPr>
        <w:br/>
      </w:r>
      <w:r>
        <w:rPr>
          <w:rFonts w:hint="eastAsia"/>
        </w:rPr>
        <w:t>　　图表 企业食品级维生素C产品规格</w:t>
      </w:r>
      <w:r>
        <w:rPr>
          <w:rFonts w:hint="eastAsia"/>
        </w:rPr>
        <w:br/>
      </w:r>
      <w:r>
        <w:rPr>
          <w:rFonts w:hint="eastAsia"/>
        </w:rPr>
        <w:t>　　图表 食品级维生素C企业(三)经营情况</w:t>
      </w:r>
      <w:r>
        <w:rPr>
          <w:rFonts w:hint="eastAsia"/>
        </w:rPr>
        <w:br/>
      </w:r>
      <w:r>
        <w:rPr>
          <w:rFonts w:hint="eastAsia"/>
        </w:rPr>
        <w:t>　　图表 食品级维生素C企业(四)介绍</w:t>
      </w:r>
      <w:r>
        <w:rPr>
          <w:rFonts w:hint="eastAsia"/>
        </w:rPr>
        <w:br/>
      </w:r>
      <w:r>
        <w:rPr>
          <w:rFonts w:hint="eastAsia"/>
        </w:rPr>
        <w:t>　　图表 企业食品级维生素C产品参数</w:t>
      </w:r>
      <w:r>
        <w:rPr>
          <w:rFonts w:hint="eastAsia"/>
        </w:rPr>
        <w:br/>
      </w:r>
      <w:r>
        <w:rPr>
          <w:rFonts w:hint="eastAsia"/>
        </w:rPr>
        <w:t>　　图表 食品级维生素C企业(四)经营情况</w:t>
      </w:r>
      <w:r>
        <w:rPr>
          <w:rFonts w:hint="eastAsia"/>
        </w:rPr>
        <w:br/>
      </w:r>
      <w:r>
        <w:rPr>
          <w:rFonts w:hint="eastAsia"/>
        </w:rPr>
        <w:t>　　图表 食品级维生素C企业(五)简介</w:t>
      </w:r>
      <w:r>
        <w:rPr>
          <w:rFonts w:hint="eastAsia"/>
        </w:rPr>
        <w:br/>
      </w:r>
      <w:r>
        <w:rPr>
          <w:rFonts w:hint="eastAsia"/>
        </w:rPr>
        <w:t>　　图表 企业食品级维生素C业务</w:t>
      </w:r>
      <w:r>
        <w:rPr>
          <w:rFonts w:hint="eastAsia"/>
        </w:rPr>
        <w:br/>
      </w:r>
      <w:r>
        <w:rPr>
          <w:rFonts w:hint="eastAsia"/>
        </w:rPr>
        <w:t>　　图表 食品级维生素C企业(五)经营情况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食品级维生素C特点</w:t>
      </w:r>
      <w:r>
        <w:rPr>
          <w:rFonts w:hint="eastAsia"/>
        </w:rPr>
        <w:br/>
      </w:r>
      <w:r>
        <w:rPr>
          <w:rFonts w:hint="eastAsia"/>
        </w:rPr>
        <w:t>　　图表 食品级维生素C优缺点</w:t>
      </w:r>
      <w:r>
        <w:rPr>
          <w:rFonts w:hint="eastAsia"/>
        </w:rPr>
        <w:br/>
      </w:r>
      <w:r>
        <w:rPr>
          <w:rFonts w:hint="eastAsia"/>
        </w:rPr>
        <w:t>　　图表 食品级维生素C行业生命周期</w:t>
      </w:r>
      <w:r>
        <w:rPr>
          <w:rFonts w:hint="eastAsia"/>
        </w:rPr>
        <w:br/>
      </w:r>
      <w:r>
        <w:rPr>
          <w:rFonts w:hint="eastAsia"/>
        </w:rPr>
        <w:t>　　图表 食品级维生素C上游、下游分析</w:t>
      </w:r>
      <w:r>
        <w:rPr>
          <w:rFonts w:hint="eastAsia"/>
        </w:rPr>
        <w:br/>
      </w:r>
      <w:r>
        <w:rPr>
          <w:rFonts w:hint="eastAsia"/>
        </w:rPr>
        <w:t>　　图表 食品级维生素C投资、并购现状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2026-2032年中国食品级维生素C产能预测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2026-2032年中国食品级维生素C产量预测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2026-2032年中国食品级维生素C需求量预测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2026-2032年中国食品级维生素C销量预测</w:t>
      </w:r>
      <w:r>
        <w:rPr>
          <w:rFonts w:hint="eastAsia"/>
        </w:rPr>
        <w:br/>
      </w:r>
      <w:r>
        <w:rPr>
          <w:rFonts w:hint="eastAsia"/>
        </w:rPr>
        <w:t>　　图表 食品级维生素C优势、劣势、机会、威胁分析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食品级维生素C发展前景</w:t>
      </w:r>
      <w:r>
        <w:rPr>
          <w:rFonts w:hint="eastAsia"/>
        </w:rPr>
        <w:br/>
      </w:r>
      <w:r>
        <w:rPr>
          <w:rFonts w:hint="eastAsia"/>
        </w:rPr>
        <w:t>　　图表 食品级维生素C发展趋势预测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2026-2032年中国食品级维生素C市场规模预测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76cbc749d4ddc" w:history="1">
        <w:r>
          <w:rPr>
            <w:rStyle w:val="Hyperlink"/>
          </w:rPr>
          <w:t>全球与中国食品级维生素C发展现状及前景趋势报告（2026-2032年）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76cbc749d4ddc" w:history="1">
        <w:r>
          <w:rPr>
            <w:rStyle w:val="Hyperlink"/>
          </w:rPr>
          <w:t>https://www.20087.com/0/66/ShiPinJiWeiShengSuCDeFaZhanQianJing.html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热点：食品级维c可以吃吗、食品级维生素C、维生素c排行前十名、食品级维生素C价格、食物维生素c十大排行、食品级维生素C的推荐用量、维生素e可以长期吃吗、食品级维生素C的作用、食品级维生素C有哪些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dc174a935440d" w:history="1">
      <w:r>
        <w:rPr>
          <w:rStyle w:val="Hyperlink"/>
        </w:rPr>
        <w:t>全球与中国食品级维生素C发展现状及前景趋势报告（2026-2032年）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ShiPinJiWeiShengSuCDeFaZhanQianJing.html" TargetMode="External" Id="R9a176cbc749d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ShiPinJiWeiShengSuCDeFaZhanQianJing.html" TargetMode="External" Id="Rba7dc174a93544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2026-10-05T23:28:45Z</dcterms:created>
  <dcterms:modified xsi:type="dcterms:W3CDTF">2026-10-06T00:28:45Z</dcterms:modified>
  <dc:subject>全球与中国食品级维生素C发展现状及前景趋势报告（2026-2032年）</dc:subject>
  <dc:title>全球与中国食品级维生素C发展现状及前景趋势报告（2026-2032年）</dc:title>
  <cp:keywords>全球与中国食品级维生素C发展现状及前景趋势报告（2026-2032年）</cp:keywords>
  <dc:description>全球与中国食品级维生素C发展现状及前景趋势报告（2026-2032年）</dc:description>
</cp:coreProperties>
</file>